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B777E" w14:textId="77777777" w:rsidR="00A0553E" w:rsidRDefault="00A0553E" w:rsidP="00A0553E">
      <w:pPr>
        <w:pStyle w:val="3"/>
        <w:spacing w:before="0" w:after="0"/>
        <w:rPr>
          <w:rFonts w:hAnsi="宋体"/>
          <w:b w:val="0"/>
          <w:snapToGrid w:val="0"/>
          <w:kern w:val="0"/>
          <w:sz w:val="32"/>
        </w:rPr>
      </w:pPr>
      <w:r>
        <w:rPr>
          <w:rFonts w:hint="eastAsia"/>
          <w:snapToGrid w:val="0"/>
        </w:rPr>
        <w:t>外部供应采购</w:t>
      </w:r>
      <w:r>
        <w:rPr>
          <w:snapToGrid w:val="0"/>
        </w:rPr>
        <w:t>询价函</w:t>
      </w:r>
    </w:p>
    <w:p w14:paraId="32A3D160" w14:textId="77777777" w:rsidR="00A0553E" w:rsidRDefault="00A0553E" w:rsidP="00A0553E">
      <w:pPr>
        <w:spacing w:line="400" w:lineRule="exact"/>
        <w:ind w:firstLineChars="2250" w:firstLine="7228"/>
        <w:jc w:val="center"/>
        <w:rPr>
          <w:rFonts w:hAnsi="宋体"/>
          <w:b/>
          <w:snapToGrid w:val="0"/>
          <w:kern w:val="0"/>
          <w:sz w:val="32"/>
          <w:szCs w:val="32"/>
        </w:rPr>
      </w:pPr>
    </w:p>
    <w:p w14:paraId="51A416FB" w14:textId="77777777" w:rsidR="00A0553E" w:rsidRDefault="00A0553E" w:rsidP="00A0553E">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14:paraId="1F12837C" w14:textId="44F7287F" w:rsidR="00A0553E" w:rsidRDefault="00A0553E" w:rsidP="00A0553E">
      <w:pPr>
        <w:adjustRightInd w:val="0"/>
        <w:spacing w:line="360" w:lineRule="exact"/>
        <w:ind w:firstLine="480"/>
        <w:rPr>
          <w:rFonts w:ascii="仿宋_GB2312" w:eastAsia="仿宋_GB2312" w:hAnsi="宋体"/>
          <w:sz w:val="24"/>
        </w:rPr>
      </w:pPr>
      <w:r>
        <w:rPr>
          <w:rFonts w:ascii="仿宋_GB2312" w:eastAsia="仿宋_GB2312" w:hAnsi="宋体" w:hint="eastAsia"/>
          <w:sz w:val="24"/>
        </w:rPr>
        <w:t>根据相关法律法规及《生产经营项目外部供应采购管理办法》规定,现</w:t>
      </w:r>
      <w:r w:rsidRPr="00A0553E">
        <w:rPr>
          <w:rFonts w:ascii="仿宋_GB2312" w:eastAsia="仿宋_GB2312" w:hAnsi="宋体" w:hint="eastAsia"/>
          <w:sz w:val="24"/>
          <w:u w:val="single"/>
        </w:rPr>
        <w:t>遂宁G76（G85)线成都至重庆（四川境）高速公路扩容等6个高速公路建设项目工可和勘察设计遂渝扩A标段勘察设计钢混组合梁斜腿刚构车行天桥</w:t>
      </w:r>
      <w:r w:rsidR="005A3F5C">
        <w:rPr>
          <w:rFonts w:ascii="仿宋_GB2312" w:eastAsia="仿宋_GB2312" w:hAnsi="宋体" w:hint="eastAsia"/>
          <w:sz w:val="24"/>
          <w:u w:val="single"/>
        </w:rPr>
        <w:t>标准图</w:t>
      </w:r>
      <w:r w:rsidRPr="00A0553E">
        <w:rPr>
          <w:rFonts w:ascii="仿宋_GB2312" w:eastAsia="仿宋_GB2312" w:hAnsi="宋体" w:hint="eastAsia"/>
          <w:sz w:val="24"/>
          <w:u w:val="single"/>
        </w:rPr>
        <w:t>设计</w:t>
      </w:r>
      <w:r>
        <w:rPr>
          <w:rFonts w:ascii="仿宋_GB2312" w:eastAsia="仿宋_GB2312" w:hint="eastAsia"/>
          <w:snapToGrid w:val="0"/>
          <w:sz w:val="24"/>
          <w:u w:val="single"/>
        </w:rPr>
        <w:t>（采购项目名称）</w:t>
      </w:r>
      <w:r>
        <w:rPr>
          <w:rFonts w:ascii="仿宋_GB2312" w:eastAsia="仿宋_GB2312" w:hint="eastAsia"/>
          <w:snapToGrid w:val="0"/>
          <w:sz w:val="24"/>
        </w:rPr>
        <w:t>需</w:t>
      </w:r>
      <w:r>
        <w:rPr>
          <w:rFonts w:ascii="仿宋_GB2312" w:eastAsia="仿宋_GB2312" w:hAnsi="宋体" w:hint="eastAsia"/>
          <w:sz w:val="24"/>
        </w:rPr>
        <w:t>进行询价采购，现将有关事项说明如下：</w:t>
      </w:r>
    </w:p>
    <w:p w14:paraId="244AFFE5" w14:textId="77777777" w:rsidR="00A0553E" w:rsidRDefault="00A0553E" w:rsidP="00A0553E">
      <w:pPr>
        <w:adjustRightInd w:val="0"/>
        <w:spacing w:line="360" w:lineRule="exact"/>
        <w:rPr>
          <w:rFonts w:ascii="仿宋_GB2312" w:eastAsia="仿宋_GB2312" w:hAnsi="宋体"/>
          <w:b/>
          <w:sz w:val="24"/>
        </w:rPr>
      </w:pPr>
      <w:r>
        <w:rPr>
          <w:rFonts w:ascii="仿宋_GB2312" w:eastAsia="仿宋_GB2312" w:hAnsi="宋体" w:hint="eastAsia"/>
          <w:b/>
          <w:sz w:val="24"/>
        </w:rPr>
        <w:t xml:space="preserve">一 </w:t>
      </w:r>
      <w:r>
        <w:rPr>
          <w:rFonts w:ascii="仿宋_GB2312" w:eastAsia="仿宋_GB2312" w:hAnsi="宋体"/>
          <w:b/>
          <w:sz w:val="24"/>
        </w:rPr>
        <w:t xml:space="preserve"> </w:t>
      </w:r>
      <w:r>
        <w:rPr>
          <w:rFonts w:ascii="仿宋_GB2312" w:eastAsia="仿宋_GB2312" w:hAnsi="宋体" w:hint="eastAsia"/>
          <w:b/>
          <w:sz w:val="24"/>
        </w:rPr>
        <w:t>项目概况</w:t>
      </w:r>
    </w:p>
    <w:p w14:paraId="5B191E26" w14:textId="27956F90" w:rsidR="00A0553E" w:rsidRDefault="00A0553E" w:rsidP="00A0553E">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（一）项目名称：</w:t>
      </w:r>
      <w:bookmarkStart w:id="0" w:name="_Hlk118125575"/>
      <w:bookmarkStart w:id="1" w:name="_Hlk76115186"/>
      <w:r>
        <w:rPr>
          <w:rFonts w:ascii="仿宋_GB2312" w:eastAsia="仿宋_GB2312" w:hAnsi="宋体" w:hint="eastAsia"/>
          <w:sz w:val="24"/>
          <w:u w:val="single"/>
        </w:rPr>
        <w:t>遂宁G76（G85)线成都至重庆（四川境）高速公路扩容等6个高速公路建设项目工可和勘察设计遂渝扩A标段勘察设计钢混组合梁斜腿刚构车行天桥</w:t>
      </w:r>
      <w:r w:rsidR="005A3F5C">
        <w:rPr>
          <w:rFonts w:ascii="仿宋_GB2312" w:eastAsia="仿宋_GB2312" w:hAnsi="宋体" w:hint="eastAsia"/>
          <w:sz w:val="24"/>
          <w:u w:val="single"/>
        </w:rPr>
        <w:t>标准图</w:t>
      </w:r>
      <w:r>
        <w:rPr>
          <w:rFonts w:ascii="仿宋_GB2312" w:eastAsia="仿宋_GB2312" w:hAnsi="宋体" w:hint="eastAsia"/>
          <w:sz w:val="24"/>
          <w:u w:val="single"/>
        </w:rPr>
        <w:t>设计</w:t>
      </w:r>
      <w:bookmarkEnd w:id="0"/>
      <w:r>
        <w:rPr>
          <w:rFonts w:ascii="仿宋_GB2312" w:eastAsia="仿宋_GB2312" w:hAnsi="宋体" w:hint="eastAsia"/>
          <w:sz w:val="24"/>
          <w:u w:val="single"/>
        </w:rPr>
        <w:t>；</w:t>
      </w:r>
    </w:p>
    <w:bookmarkEnd w:id="1"/>
    <w:p w14:paraId="6DA68187" w14:textId="2FAF343B" w:rsidR="00A0553E" w:rsidRDefault="00A0553E" w:rsidP="00A0553E">
      <w:pPr>
        <w:adjustRightInd w:val="0"/>
        <w:spacing w:line="400" w:lineRule="exact"/>
        <w:ind w:firstLine="480"/>
        <w:rPr>
          <w:rFonts w:ascii="仿宋_GB2312" w:eastAsia="仿宋_GB2312" w:hAnsi="宋体"/>
          <w:sz w:val="24"/>
        </w:rPr>
      </w:pPr>
      <w:r>
        <w:rPr>
          <w:rFonts w:ascii="仿宋_GB2312" w:eastAsia="仿宋_GB2312" w:hAnsi="宋体" w:hint="eastAsia"/>
          <w:sz w:val="24"/>
        </w:rPr>
        <w:t>（二）项目地点：</w:t>
      </w:r>
      <w:bookmarkStart w:id="2" w:name="_Hlk118189327"/>
      <w:r>
        <w:rPr>
          <w:rFonts w:ascii="仿宋_GB2312" w:eastAsia="仿宋_GB2312" w:hint="eastAsia"/>
          <w:sz w:val="24"/>
          <w:u w:val="single"/>
        </w:rPr>
        <w:t>四川省</w:t>
      </w:r>
      <w:r w:rsidR="00F85219">
        <w:rPr>
          <w:rFonts w:ascii="仿宋_GB2312" w:eastAsia="仿宋_GB2312" w:hint="eastAsia"/>
          <w:sz w:val="24"/>
          <w:u w:val="single"/>
        </w:rPr>
        <w:t>遂宁</w:t>
      </w:r>
      <w:r>
        <w:rPr>
          <w:rFonts w:ascii="仿宋_GB2312" w:eastAsia="仿宋_GB2312" w:hint="eastAsia"/>
          <w:sz w:val="24"/>
          <w:u w:val="single"/>
        </w:rPr>
        <w:t>市</w:t>
      </w:r>
      <w:bookmarkEnd w:id="2"/>
      <w:r>
        <w:rPr>
          <w:rFonts w:ascii="仿宋_GB2312" w:eastAsia="仿宋_GB2312" w:hint="eastAsia"/>
          <w:sz w:val="24"/>
          <w:u w:val="single"/>
        </w:rPr>
        <w:t>；</w:t>
      </w:r>
    </w:p>
    <w:p w14:paraId="27C3FD33" w14:textId="095681C5" w:rsidR="00A0553E" w:rsidRDefault="00A0553E" w:rsidP="00A0553E">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（三）项目规模：</w:t>
      </w:r>
      <w:bookmarkStart w:id="3" w:name="_Hlk118189348"/>
      <w:bookmarkStart w:id="4" w:name="_Hlk118123458"/>
      <w:r>
        <w:rPr>
          <w:rFonts w:ascii="仿宋_GB2312" w:eastAsia="仿宋_GB2312" w:hAnsi="宋体" w:hint="eastAsia"/>
          <w:sz w:val="24"/>
          <w:u w:val="single"/>
        </w:rPr>
        <w:t>遂宁至重庆高速公路（四川境）扩容工程中</w:t>
      </w:r>
      <w:r>
        <w:rPr>
          <w:rFonts w:ascii="仿宋_GB2312" w:eastAsia="仿宋_GB2312"/>
          <w:sz w:val="24"/>
          <w:u w:val="single"/>
        </w:rPr>
        <w:t>K10+545.0、</w:t>
      </w:r>
      <w:r>
        <w:rPr>
          <w:rFonts w:ascii="仿宋_GB2312" w:eastAsia="仿宋_GB2312" w:hint="eastAsia"/>
          <w:sz w:val="24"/>
          <w:u w:val="single"/>
        </w:rPr>
        <w:t>K</w:t>
      </w:r>
      <w:r>
        <w:rPr>
          <w:rFonts w:ascii="仿宋_GB2312" w:eastAsia="仿宋_GB2312"/>
          <w:sz w:val="24"/>
          <w:u w:val="single"/>
        </w:rPr>
        <w:t>13+670.0、</w:t>
      </w:r>
      <w:r>
        <w:rPr>
          <w:rFonts w:ascii="仿宋_GB2312" w:eastAsia="仿宋_GB2312" w:hint="eastAsia"/>
          <w:sz w:val="24"/>
          <w:u w:val="single"/>
        </w:rPr>
        <w:t>K</w:t>
      </w:r>
      <w:r>
        <w:rPr>
          <w:rFonts w:ascii="仿宋_GB2312" w:eastAsia="仿宋_GB2312"/>
          <w:sz w:val="24"/>
          <w:u w:val="single"/>
        </w:rPr>
        <w:t>14+580.0、K35+948.0、K38+756.0、K39+540.0</w:t>
      </w:r>
      <w:r w:rsidR="005A3F5C">
        <w:rPr>
          <w:rFonts w:ascii="仿宋_GB2312" w:eastAsia="仿宋_GB2312" w:hint="eastAsia"/>
          <w:sz w:val="24"/>
          <w:u w:val="single"/>
        </w:rPr>
        <w:t>、</w:t>
      </w:r>
      <w:r>
        <w:rPr>
          <w:rFonts w:ascii="仿宋_GB2312" w:eastAsia="仿宋_GB2312"/>
          <w:sz w:val="24"/>
          <w:u w:val="single"/>
        </w:rPr>
        <w:t>K40+142.0、K40+873.8、K43+418拟采用</w:t>
      </w:r>
      <w:r>
        <w:rPr>
          <w:rFonts w:ascii="仿宋_GB2312" w:eastAsia="仿宋_GB2312" w:hint="eastAsia"/>
          <w:sz w:val="24"/>
          <w:u w:val="single"/>
        </w:rPr>
        <w:t>钢混组合梁斜腿刚构车行天桥</w:t>
      </w:r>
      <w:r>
        <w:rPr>
          <w:rFonts w:ascii="仿宋_GB2312" w:eastAsia="仿宋_GB2312" w:hAnsi="宋体" w:hint="eastAsia"/>
          <w:sz w:val="24"/>
          <w:u w:val="single"/>
        </w:rPr>
        <w:t>。桥梁</w:t>
      </w:r>
      <w:r w:rsidR="00EC59D7">
        <w:rPr>
          <w:rFonts w:ascii="仿宋_GB2312" w:eastAsia="仿宋_GB2312" w:hAnsi="宋体" w:hint="eastAsia"/>
          <w:sz w:val="24"/>
          <w:u w:val="single"/>
        </w:rPr>
        <w:t>长</w:t>
      </w:r>
      <w:r>
        <w:rPr>
          <w:rFonts w:ascii="仿宋_GB2312" w:eastAsia="仿宋_GB2312" w:hAnsi="宋体"/>
          <w:sz w:val="24"/>
          <w:u w:val="single"/>
        </w:rPr>
        <w:t>度</w:t>
      </w:r>
      <w:r>
        <w:rPr>
          <w:rFonts w:ascii="仿宋_GB2312" w:eastAsia="仿宋_GB2312" w:hAnsi="宋体" w:hint="eastAsia"/>
          <w:sz w:val="24"/>
          <w:u w:val="single"/>
        </w:rPr>
        <w:t>8</w:t>
      </w:r>
      <w:r>
        <w:rPr>
          <w:rFonts w:ascii="仿宋_GB2312" w:eastAsia="仿宋_GB2312" w:hAnsi="宋体"/>
          <w:sz w:val="24"/>
          <w:u w:val="single"/>
        </w:rPr>
        <w:t>0米，</w:t>
      </w:r>
      <w:r>
        <w:rPr>
          <w:rFonts w:ascii="仿宋_GB2312" w:eastAsia="仿宋_GB2312" w:hAnsi="宋体" w:hint="eastAsia"/>
          <w:sz w:val="24"/>
          <w:u w:val="single"/>
        </w:rPr>
        <w:t>桥面宽度分别为1</w:t>
      </w:r>
      <w:r>
        <w:rPr>
          <w:rFonts w:ascii="仿宋_GB2312" w:eastAsia="仿宋_GB2312" w:hAnsi="宋体"/>
          <w:sz w:val="24"/>
          <w:u w:val="single"/>
        </w:rPr>
        <w:t>2米、9米</w:t>
      </w:r>
      <w:bookmarkEnd w:id="3"/>
      <w:r>
        <w:rPr>
          <w:rFonts w:ascii="仿宋_GB2312" w:eastAsia="仿宋_GB2312" w:hAnsi="宋体" w:hint="eastAsia"/>
          <w:sz w:val="24"/>
          <w:u w:val="single"/>
        </w:rPr>
        <w:t>；</w:t>
      </w:r>
    </w:p>
    <w:bookmarkEnd w:id="4"/>
    <w:p w14:paraId="24D54966" w14:textId="7E26E700" w:rsidR="00A0553E" w:rsidRDefault="00A0553E" w:rsidP="00A0553E">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（四）工作内容：</w:t>
      </w:r>
      <w:bookmarkStart w:id="5" w:name="_Hlk118123474"/>
      <w:r>
        <w:rPr>
          <w:rFonts w:ascii="仿宋_GB2312" w:eastAsia="仿宋_GB2312" w:hAnsi="宋体" w:hint="eastAsia"/>
          <w:sz w:val="24"/>
          <w:u w:val="single"/>
        </w:rPr>
        <w:t>调研国内外高速公路改扩建过程中斜腿刚构设计特点及施工方式并完成调研报告；在覆盖遂宁至重庆高速公路（四川境）扩容工程拟采用</w:t>
      </w:r>
      <w:r>
        <w:rPr>
          <w:rFonts w:ascii="仿宋_GB2312" w:eastAsia="仿宋_GB2312" w:hint="eastAsia"/>
          <w:sz w:val="24"/>
          <w:u w:val="single"/>
        </w:rPr>
        <w:t>钢混组合梁斜腿刚构车行天桥的各工点需求的基础上，与景观专业配合进行整体结构及局部构造优化分析，并完成优化分析计算报告；编制</w:t>
      </w:r>
      <w:r>
        <w:rPr>
          <w:rFonts w:ascii="仿宋_GB2312" w:eastAsia="仿宋_GB2312" w:hAnsi="宋体" w:hint="eastAsia"/>
          <w:sz w:val="24"/>
          <w:u w:val="single"/>
        </w:rPr>
        <w:t>遂宁至重庆高速公路（四川境）扩容工程</w:t>
      </w:r>
      <w:r>
        <w:rPr>
          <w:rFonts w:ascii="仿宋_GB2312" w:eastAsia="仿宋_GB2312" w:hint="eastAsia"/>
          <w:sz w:val="24"/>
          <w:u w:val="single"/>
        </w:rPr>
        <w:t>钢混组合梁斜腿刚构车行天桥</w:t>
      </w:r>
      <w:r w:rsidR="00EC59D7">
        <w:rPr>
          <w:rFonts w:ascii="仿宋_GB2312" w:eastAsia="仿宋_GB2312" w:hint="eastAsia"/>
          <w:sz w:val="24"/>
          <w:u w:val="single"/>
        </w:rPr>
        <w:t>标准</w:t>
      </w:r>
      <w:r>
        <w:rPr>
          <w:rFonts w:ascii="仿宋_GB2312" w:eastAsia="仿宋_GB2312" w:hint="eastAsia"/>
          <w:sz w:val="24"/>
          <w:u w:val="single"/>
        </w:rPr>
        <w:t>图，并应能覆盖各工点需求</w:t>
      </w:r>
      <w:r>
        <w:rPr>
          <w:rFonts w:ascii="仿宋_GB2312" w:eastAsia="仿宋_GB2312" w:hAnsi="宋体" w:hint="eastAsia"/>
          <w:sz w:val="24"/>
          <w:u w:val="single"/>
        </w:rPr>
        <w:t>。</w:t>
      </w:r>
    </w:p>
    <w:bookmarkEnd w:id="5"/>
    <w:p w14:paraId="00BE9D89" w14:textId="77777777" w:rsidR="00A0553E" w:rsidRDefault="00A0553E" w:rsidP="00A0553E">
      <w:pPr>
        <w:adjustRightInd w:val="0"/>
        <w:spacing w:line="360" w:lineRule="exact"/>
        <w:rPr>
          <w:rFonts w:ascii="仿宋_GB2312" w:eastAsia="仿宋_GB2312" w:hAnsi="宋体"/>
          <w:b/>
          <w:sz w:val="24"/>
        </w:rPr>
      </w:pPr>
      <w:r>
        <w:rPr>
          <w:rFonts w:ascii="仿宋_GB2312" w:eastAsia="仿宋_GB2312" w:hAnsi="宋体" w:hint="eastAsia"/>
          <w:b/>
          <w:sz w:val="24"/>
        </w:rPr>
        <w:t xml:space="preserve">二 </w:t>
      </w:r>
      <w:r>
        <w:rPr>
          <w:rFonts w:ascii="仿宋_GB2312" w:eastAsia="仿宋_GB2312" w:hAnsi="宋体"/>
          <w:b/>
          <w:sz w:val="24"/>
        </w:rPr>
        <w:t xml:space="preserve"> </w:t>
      </w:r>
      <w:r>
        <w:rPr>
          <w:rFonts w:ascii="仿宋_GB2312" w:eastAsia="仿宋_GB2312" w:hAnsi="宋体" w:hint="eastAsia"/>
          <w:b/>
          <w:sz w:val="24"/>
        </w:rPr>
        <w:t>询价须知</w:t>
      </w:r>
    </w:p>
    <w:p w14:paraId="2BAE4F43" w14:textId="38B2089A"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6" w:name="_Hlk92462691"/>
      <w:r>
        <w:rPr>
          <w:rFonts w:ascii="仿宋_GB2312" w:eastAsia="仿宋_GB2312" w:cs="Times New Roman" w:hint="eastAsia"/>
          <w:kern w:val="2"/>
        </w:rPr>
        <w:t>（一）资格要求：</w:t>
      </w:r>
      <w:r w:rsidRPr="00A0553E">
        <w:rPr>
          <w:rFonts w:ascii="仿宋_GB2312" w:eastAsia="仿宋_GB2312" w:cs="Times New Roman" w:hint="eastAsia"/>
          <w:kern w:val="2"/>
          <w:u w:val="single"/>
        </w:rPr>
        <w:t>要求供应商具有独立法人资格，并依法取得行政主管部门核发的有效营业执照或事业单位法人证书</w:t>
      </w:r>
      <w:r>
        <w:rPr>
          <w:rFonts w:ascii="仿宋_GB2312" w:eastAsia="仿宋_GB2312" w:cs="Times New Roman" w:hint="eastAsia"/>
          <w:kern w:val="2"/>
        </w:rPr>
        <w:t>，潜在供应商（限定□不限定</w:t>
      </w:r>
      <w:r w:rsidRPr="00A0553E">
        <w:rPr>
          <w:rFonts w:ascii="Segoe UI Symbol" w:eastAsia="仿宋_GB2312" w:hAnsi="Segoe UI Symbol" w:cs="Segoe UI Symbol"/>
          <w:kern w:val="2"/>
        </w:rPr>
        <w:t>☑</w:t>
      </w:r>
      <w:r>
        <w:rPr>
          <w:rFonts w:ascii="仿宋_GB2312" w:eastAsia="仿宋_GB2312" w:cs="Times New Roman" w:hint="eastAsia"/>
          <w:kern w:val="2"/>
        </w:rPr>
        <w:t>）在四川省交通勘察设计研究院有限公司合格供应商库内；</w:t>
      </w:r>
    </w:p>
    <w:p w14:paraId="5923838C" w14:textId="718E3CEB"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（二）资质要求：</w:t>
      </w:r>
      <w:r>
        <w:rPr>
          <w:rFonts w:ascii="仿宋_GB2312" w:eastAsia="仿宋_GB2312" w:cs="Times New Roman" w:hint="eastAsia"/>
          <w:kern w:val="2"/>
          <w:u w:val="single"/>
        </w:rPr>
        <w:t xml:space="preserve"> </w:t>
      </w:r>
      <w:r w:rsidR="00BE6328">
        <w:rPr>
          <w:rFonts w:ascii="仿宋_GB2312" w:eastAsia="仿宋_GB2312" w:cs="Times New Roman" w:hint="eastAsia"/>
          <w:kern w:val="2"/>
          <w:u w:val="single"/>
        </w:rPr>
        <w:t>无</w:t>
      </w:r>
      <w:r>
        <w:rPr>
          <w:rFonts w:ascii="仿宋_GB2312" w:eastAsia="仿宋_GB2312" w:cs="Times New Roman" w:hint="eastAsia"/>
          <w:kern w:val="2"/>
          <w:u w:val="single"/>
        </w:rPr>
        <w:t xml:space="preserve"> </w:t>
      </w:r>
      <w:r>
        <w:rPr>
          <w:rFonts w:ascii="仿宋_GB2312" w:eastAsia="仿宋_GB2312" w:cs="Times New Roman" w:hint="eastAsia"/>
          <w:kern w:val="2"/>
        </w:rPr>
        <w:t>；</w:t>
      </w:r>
    </w:p>
    <w:p w14:paraId="427A7EC5" w14:textId="6FB3FE42"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（三）业绩要求：</w:t>
      </w:r>
      <w:r w:rsidRPr="00A0553E">
        <w:rPr>
          <w:rFonts w:ascii="仿宋_GB2312" w:eastAsia="仿宋_GB2312" w:cs="Times New Roman" w:hint="eastAsia"/>
          <w:kern w:val="2"/>
          <w:u w:val="single"/>
        </w:rPr>
        <w:t>近三年（20</w:t>
      </w:r>
      <w:r>
        <w:rPr>
          <w:rFonts w:ascii="仿宋_GB2312" w:eastAsia="仿宋_GB2312" w:cs="Times New Roman"/>
          <w:kern w:val="2"/>
          <w:u w:val="single"/>
        </w:rPr>
        <w:t>19</w:t>
      </w:r>
      <w:r w:rsidRPr="00A0553E">
        <w:rPr>
          <w:rFonts w:ascii="仿宋_GB2312" w:eastAsia="仿宋_GB2312" w:cs="Times New Roman" w:hint="eastAsia"/>
          <w:kern w:val="2"/>
          <w:u w:val="single"/>
        </w:rPr>
        <w:t>年1月1日至今），承担过不少于2个桥梁工程结构设计图纸编制或计算工作的类似项目（附：项目合同复印件）</w:t>
      </w:r>
      <w:r>
        <w:rPr>
          <w:rFonts w:ascii="仿宋_GB2312" w:eastAsia="仿宋_GB2312" w:cs="Times New Roman" w:hint="eastAsia"/>
          <w:kern w:val="2"/>
        </w:rPr>
        <w:t>；</w:t>
      </w:r>
    </w:p>
    <w:p w14:paraId="705E12BF" w14:textId="5F7391FA"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（四）人员要求：</w:t>
      </w:r>
      <w:r w:rsidRPr="00A0553E">
        <w:rPr>
          <w:rFonts w:ascii="仿宋_GB2312" w:eastAsia="仿宋_GB2312" w:cs="Times New Roman" w:hint="eastAsia"/>
          <w:kern w:val="2"/>
          <w:u w:val="single"/>
        </w:rPr>
        <w:t>拟任项目负责人具有桥梁工程等相关专业高级及以上职称</w:t>
      </w:r>
      <w:r>
        <w:rPr>
          <w:rFonts w:ascii="仿宋_GB2312" w:eastAsia="仿宋_GB2312" w:cs="Times New Roman" w:hint="eastAsia"/>
          <w:kern w:val="2"/>
        </w:rPr>
        <w:t>；</w:t>
      </w:r>
    </w:p>
    <w:p w14:paraId="640218A7" w14:textId="7E9C7B72"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7" w:name="_Hlk91857322"/>
      <w:r>
        <w:rPr>
          <w:rFonts w:ascii="仿宋_GB2312" w:eastAsia="仿宋_GB2312" w:cs="Times New Roman" w:hint="eastAsia"/>
          <w:kern w:val="2"/>
        </w:rPr>
        <w:t>（五）</w:t>
      </w:r>
      <w:bookmarkEnd w:id="7"/>
      <w:r>
        <w:rPr>
          <w:rFonts w:ascii="仿宋_GB2312" w:eastAsia="仿宋_GB2312" w:cs="Times New Roman" w:hint="eastAsia"/>
          <w:kern w:val="2"/>
        </w:rPr>
        <w:t>工期要求：</w:t>
      </w:r>
      <w:r w:rsidRPr="00A0553E">
        <w:rPr>
          <w:rFonts w:ascii="仿宋_GB2312" w:eastAsia="仿宋_GB2312" w:cs="Times New Roman" w:hint="eastAsia"/>
          <w:kern w:val="2"/>
          <w:u w:val="single"/>
        </w:rPr>
        <w:t>工作通知单发出后</w:t>
      </w:r>
      <w:r w:rsidR="00724F86">
        <w:rPr>
          <w:rFonts w:ascii="仿宋_GB2312" w:eastAsia="仿宋_GB2312" w:cs="Times New Roman"/>
          <w:kern w:val="2"/>
          <w:u w:val="single"/>
        </w:rPr>
        <w:t>3</w:t>
      </w:r>
      <w:r w:rsidRPr="00A0553E">
        <w:rPr>
          <w:rFonts w:ascii="仿宋_GB2312" w:eastAsia="仿宋_GB2312" w:cs="Times New Roman" w:hint="eastAsia"/>
          <w:kern w:val="2"/>
          <w:u w:val="single"/>
        </w:rPr>
        <w:t>0日历天内</w:t>
      </w:r>
      <w:r>
        <w:rPr>
          <w:rFonts w:ascii="仿宋_GB2312" w:eastAsia="仿宋_GB2312" w:cs="Times New Roman" w:hint="eastAsia"/>
          <w:kern w:val="2"/>
        </w:rPr>
        <w:t>；</w:t>
      </w:r>
    </w:p>
    <w:p w14:paraId="3F78B4D5" w14:textId="182A436D"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（六）设备要求：</w:t>
      </w:r>
      <w:r>
        <w:rPr>
          <w:rFonts w:ascii="仿宋_GB2312" w:eastAsia="仿宋_GB2312" w:cs="Times New Roman" w:hint="eastAsia"/>
          <w:kern w:val="2"/>
          <w:u w:val="single"/>
        </w:rPr>
        <w:t xml:space="preserve"> 无 </w:t>
      </w:r>
      <w:r>
        <w:rPr>
          <w:rFonts w:ascii="仿宋_GB2312" w:eastAsia="仿宋_GB2312" w:cs="Times New Roman" w:hint="eastAsia"/>
          <w:kern w:val="2"/>
        </w:rPr>
        <w:t>；</w:t>
      </w:r>
    </w:p>
    <w:p w14:paraId="14BE1404" w14:textId="61247526"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（七）最高限价</w:t>
      </w:r>
      <w:r>
        <w:rPr>
          <w:rFonts w:ascii="仿宋_GB2312" w:eastAsia="仿宋_GB2312" w:cs="Times New Roman"/>
          <w:kern w:val="2"/>
        </w:rPr>
        <w:t>：</w:t>
      </w:r>
      <w:r>
        <w:rPr>
          <w:rFonts w:ascii="仿宋_GB2312" w:eastAsia="仿宋_GB2312" w:cs="Times New Roman" w:hint="eastAsia"/>
          <w:kern w:val="2"/>
        </w:rPr>
        <w:t>总价限价为人民币</w:t>
      </w:r>
      <w:r>
        <w:rPr>
          <w:rFonts w:ascii="仿宋_GB2312" w:eastAsia="仿宋_GB2312" w:cs="Times New Roman"/>
          <w:kern w:val="2"/>
          <w:u w:val="single"/>
        </w:rPr>
        <w:t xml:space="preserve"> </w:t>
      </w:r>
      <w:r w:rsidRPr="00A0553E">
        <w:rPr>
          <w:rFonts w:ascii="仿宋_GB2312" w:eastAsia="仿宋_GB2312" w:cs="Times New Roman"/>
          <w:kern w:val="2"/>
          <w:u w:val="single"/>
        </w:rPr>
        <w:t>20.8</w:t>
      </w:r>
      <w:r>
        <w:rPr>
          <w:rFonts w:ascii="仿宋_GB2312" w:eastAsia="仿宋_GB2312" w:cs="Times New Roman"/>
          <w:kern w:val="2"/>
          <w:u w:val="single"/>
        </w:rPr>
        <w:t xml:space="preserve"> </w:t>
      </w:r>
      <w:r>
        <w:rPr>
          <w:rFonts w:ascii="仿宋_GB2312" w:eastAsia="仿宋_GB2312" w:cs="Times New Roman" w:hint="eastAsia"/>
          <w:kern w:val="2"/>
        </w:rPr>
        <w:t>万元。</w:t>
      </w:r>
    </w:p>
    <w:p w14:paraId="5B129F9D" w14:textId="77777777"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lastRenderedPageBreak/>
        <w:t>（八）供应商报价函须经供应商法定代表人或其授权代表签字并加盖单位公章；如为授权代表签署，则须附法定代表人授权委托书、法定代表人和授权委托人的身份证复印件。</w:t>
      </w:r>
    </w:p>
    <w:p w14:paraId="748232C8" w14:textId="1B6B5A10"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九）报价函须注明供应商单位全称及报价时间，格式详见附件（至少包括工期、工作计划、人员安排、质量标准），并提供单位清晰有效营业执照、资质证书（如有要求）副本复印件，上述资料均需加盖公章后密封，</w:t>
      </w:r>
      <w:r w:rsidR="00566443">
        <w:rPr>
          <w:rFonts w:ascii="仿宋_GB2312" w:eastAsia="仿宋_GB2312" w:cs="Times New Roman" w:hint="eastAsia"/>
          <w:kern w:val="2"/>
        </w:rPr>
        <w:t>请于</w:t>
      </w:r>
      <w:r w:rsidR="00566443" w:rsidRPr="00076C35">
        <w:rPr>
          <w:rFonts w:ascii="仿宋_GB2312" w:eastAsia="仿宋_GB2312" w:cs="Times New Roman" w:hint="eastAsia"/>
          <w:kern w:val="2"/>
          <w:u w:val="single"/>
        </w:rPr>
        <w:t>2</w:t>
      </w:r>
      <w:r w:rsidR="00566443" w:rsidRPr="00076C35">
        <w:rPr>
          <w:rFonts w:ascii="仿宋_GB2312" w:eastAsia="仿宋_GB2312" w:cs="Times New Roman"/>
          <w:kern w:val="2"/>
          <w:u w:val="single"/>
        </w:rPr>
        <w:t>022</w:t>
      </w:r>
      <w:r w:rsidR="00566443">
        <w:rPr>
          <w:rFonts w:ascii="仿宋_GB2312" w:eastAsia="仿宋_GB2312" w:cs="Times New Roman" w:hint="eastAsia"/>
          <w:kern w:val="2"/>
        </w:rPr>
        <w:t>年</w:t>
      </w:r>
      <w:r w:rsidR="00566443">
        <w:rPr>
          <w:rFonts w:ascii="仿宋_GB2312" w:eastAsia="仿宋_GB2312" w:cs="Times New Roman" w:hint="eastAsia"/>
          <w:kern w:val="2"/>
          <w:u w:val="single"/>
        </w:rPr>
        <w:t xml:space="preserve"> </w:t>
      </w:r>
      <w:r w:rsidR="00566443">
        <w:rPr>
          <w:rFonts w:ascii="仿宋_GB2312" w:eastAsia="仿宋_GB2312" w:cs="Times New Roman"/>
          <w:kern w:val="2"/>
          <w:u w:val="single"/>
        </w:rPr>
        <w:t>11</w:t>
      </w:r>
      <w:r w:rsidR="00566443">
        <w:rPr>
          <w:rFonts w:ascii="仿宋_GB2312" w:eastAsia="仿宋_GB2312" w:cs="Times New Roman" w:hint="eastAsia"/>
          <w:kern w:val="2"/>
          <w:u w:val="single"/>
        </w:rPr>
        <w:t xml:space="preserve"> </w:t>
      </w:r>
      <w:r w:rsidR="00566443">
        <w:rPr>
          <w:rFonts w:ascii="仿宋_GB2312" w:eastAsia="仿宋_GB2312" w:cs="Times New Roman" w:hint="eastAsia"/>
          <w:kern w:val="2"/>
        </w:rPr>
        <w:t>月</w:t>
      </w:r>
      <w:r w:rsidR="00566443">
        <w:rPr>
          <w:rFonts w:ascii="仿宋_GB2312" w:eastAsia="仿宋_GB2312" w:cs="Times New Roman" w:hint="eastAsia"/>
          <w:kern w:val="2"/>
          <w:u w:val="single"/>
        </w:rPr>
        <w:t xml:space="preserve"> </w:t>
      </w:r>
      <w:r w:rsidR="00566443">
        <w:rPr>
          <w:rFonts w:ascii="仿宋_GB2312" w:eastAsia="仿宋_GB2312" w:cs="Times New Roman"/>
          <w:kern w:val="2"/>
          <w:u w:val="single"/>
        </w:rPr>
        <w:t>11</w:t>
      </w:r>
      <w:r w:rsidR="00566443">
        <w:rPr>
          <w:rFonts w:ascii="仿宋_GB2312" w:eastAsia="仿宋_GB2312" w:cs="Times New Roman" w:hint="eastAsia"/>
          <w:kern w:val="2"/>
        </w:rPr>
        <w:t>日</w:t>
      </w:r>
      <w:r w:rsidR="00566443" w:rsidRPr="007C6DAD">
        <w:rPr>
          <w:rFonts w:ascii="仿宋_GB2312" w:eastAsia="仿宋_GB2312" w:cs="Times New Roman" w:hint="eastAsia"/>
          <w:kern w:val="2"/>
          <w:u w:val="single"/>
        </w:rPr>
        <w:t xml:space="preserve"> </w:t>
      </w:r>
      <w:r w:rsidR="00566443">
        <w:rPr>
          <w:rFonts w:ascii="仿宋_GB2312" w:eastAsia="仿宋_GB2312" w:cs="Times New Roman"/>
          <w:kern w:val="2"/>
          <w:u w:val="single"/>
        </w:rPr>
        <w:t>10</w:t>
      </w:r>
      <w:r w:rsidR="00566443" w:rsidRPr="007C6DAD">
        <w:rPr>
          <w:rFonts w:ascii="仿宋_GB2312" w:eastAsia="仿宋_GB2312" w:cs="Times New Roman"/>
          <w:kern w:val="2"/>
          <w:u w:val="single"/>
        </w:rPr>
        <w:t xml:space="preserve"> </w:t>
      </w:r>
      <w:r w:rsidR="00566443">
        <w:rPr>
          <w:rFonts w:ascii="仿宋_GB2312" w:eastAsia="仿宋_GB2312" w:cs="Times New Roman" w:hint="eastAsia"/>
          <w:kern w:val="2"/>
        </w:rPr>
        <w:t>时</w:t>
      </w:r>
      <w:r w:rsidR="00566443" w:rsidRPr="003F55B2">
        <w:rPr>
          <w:rFonts w:ascii="仿宋_GB2312" w:eastAsia="仿宋_GB2312" w:cs="Times New Roman" w:hint="eastAsia"/>
          <w:kern w:val="2"/>
          <w:u w:val="single"/>
        </w:rPr>
        <w:t>3</w:t>
      </w:r>
      <w:r w:rsidR="00566443" w:rsidRPr="003F55B2">
        <w:rPr>
          <w:rFonts w:ascii="仿宋_GB2312" w:eastAsia="仿宋_GB2312" w:cs="Times New Roman"/>
          <w:kern w:val="2"/>
          <w:u w:val="single"/>
        </w:rPr>
        <w:t>0</w:t>
      </w:r>
      <w:r w:rsidR="00566443">
        <w:rPr>
          <w:rFonts w:ascii="仿宋_GB2312" w:eastAsia="仿宋_GB2312" w:cs="Times New Roman" w:hint="eastAsia"/>
          <w:kern w:val="2"/>
        </w:rPr>
        <w:t>分前密封报送我公司。联系人：</w:t>
      </w:r>
      <w:r w:rsidR="00566443">
        <w:rPr>
          <w:rFonts w:ascii="仿宋_GB2312" w:eastAsia="仿宋_GB2312" w:cs="Times New Roman" w:hint="eastAsia"/>
          <w:kern w:val="2"/>
          <w:u w:val="single"/>
        </w:rPr>
        <w:t xml:space="preserve">  胡女士 </w:t>
      </w:r>
      <w:r w:rsidR="00566443">
        <w:rPr>
          <w:rFonts w:ascii="仿宋_GB2312" w:eastAsia="仿宋_GB2312" w:cs="Times New Roman" w:hint="eastAsia"/>
          <w:kern w:val="2"/>
        </w:rPr>
        <w:t>，电话：</w:t>
      </w:r>
      <w:r w:rsidR="00566443">
        <w:rPr>
          <w:rFonts w:ascii="仿宋_GB2312" w:eastAsia="仿宋_GB2312" w:cs="Times New Roman" w:hint="eastAsia"/>
          <w:kern w:val="2"/>
          <w:u w:val="single"/>
        </w:rPr>
        <w:t xml:space="preserve"> </w:t>
      </w:r>
      <w:r w:rsidR="00566443">
        <w:rPr>
          <w:rFonts w:ascii="仿宋_GB2312" w:eastAsia="仿宋_GB2312" w:cs="Times New Roman"/>
          <w:kern w:val="2"/>
          <w:u w:val="single"/>
        </w:rPr>
        <w:t>15198081690</w:t>
      </w:r>
      <w:r w:rsidR="00566443">
        <w:rPr>
          <w:rFonts w:ascii="仿宋_GB2312" w:eastAsia="仿宋_GB2312" w:cs="Times New Roman" w:hint="eastAsia"/>
          <w:kern w:val="2"/>
          <w:u w:val="single"/>
        </w:rPr>
        <w:t xml:space="preserve"> </w:t>
      </w:r>
      <w:r w:rsidR="00566443">
        <w:rPr>
          <w:rFonts w:ascii="仿宋_GB2312" w:eastAsia="仿宋_GB2312" w:cs="Times New Roman" w:hint="eastAsia"/>
          <w:kern w:val="2"/>
        </w:rPr>
        <w:t>，</w:t>
      </w:r>
      <w:r>
        <w:rPr>
          <w:rFonts w:ascii="仿宋_GB2312" w:eastAsia="仿宋_GB2312" w:cs="Times New Roman" w:hint="eastAsia"/>
          <w:kern w:val="2"/>
        </w:rPr>
        <w:t>递交地址：成都市</w:t>
      </w:r>
      <w:r>
        <w:rPr>
          <w:rFonts w:ascii="仿宋_GB2312" w:eastAsia="仿宋_GB2312" w:cs="Times New Roman" w:hint="eastAsia"/>
          <w:kern w:val="2"/>
          <w:u w:val="single"/>
        </w:rPr>
        <w:t>太升北</w:t>
      </w:r>
      <w:r>
        <w:rPr>
          <w:rFonts w:ascii="仿宋_GB2312" w:eastAsia="仿宋_GB2312" w:cs="Times New Roman" w:hint="eastAsia"/>
          <w:kern w:val="2"/>
        </w:rPr>
        <w:t>路</w:t>
      </w:r>
      <w:r>
        <w:rPr>
          <w:rFonts w:ascii="仿宋_GB2312" w:eastAsia="仿宋_GB2312" w:cs="Times New Roman" w:hint="eastAsia"/>
          <w:kern w:val="2"/>
          <w:u w:val="single"/>
        </w:rPr>
        <w:t xml:space="preserve"> </w:t>
      </w:r>
      <w:r>
        <w:rPr>
          <w:rFonts w:ascii="仿宋_GB2312" w:eastAsia="仿宋_GB2312" w:cs="Times New Roman"/>
          <w:kern w:val="2"/>
          <w:u w:val="single"/>
        </w:rPr>
        <w:t>35</w:t>
      </w:r>
      <w:r>
        <w:rPr>
          <w:rFonts w:ascii="仿宋_GB2312" w:eastAsia="仿宋_GB2312" w:cs="Times New Roman" w:hint="eastAsia"/>
          <w:kern w:val="2"/>
          <w:u w:val="single"/>
        </w:rPr>
        <w:t xml:space="preserve"> </w:t>
      </w:r>
      <w:r>
        <w:rPr>
          <w:rFonts w:ascii="仿宋_GB2312" w:eastAsia="仿宋_GB2312" w:cs="Times New Roman" w:hint="eastAsia"/>
          <w:kern w:val="2"/>
        </w:rPr>
        <w:t>号</w:t>
      </w:r>
      <w:r>
        <w:rPr>
          <w:rFonts w:ascii="仿宋_GB2312" w:eastAsia="仿宋_GB2312" w:cs="Times New Roman" w:hint="eastAsia"/>
          <w:kern w:val="2"/>
          <w:u w:val="single"/>
        </w:rPr>
        <w:t xml:space="preserve"> </w:t>
      </w:r>
      <w:r>
        <w:rPr>
          <w:rFonts w:ascii="仿宋_GB2312" w:eastAsia="仿宋_GB2312" w:cs="Times New Roman"/>
          <w:kern w:val="2"/>
          <w:u w:val="single"/>
        </w:rPr>
        <w:t>B417</w:t>
      </w:r>
      <w:r>
        <w:rPr>
          <w:rFonts w:ascii="仿宋_GB2312" w:eastAsia="仿宋_GB2312" w:cs="Times New Roman" w:hint="eastAsia"/>
          <w:kern w:val="2"/>
        </w:rPr>
        <w:t>室。报价文件必须胶装提交。</w:t>
      </w:r>
    </w:p>
    <w:p w14:paraId="41E32050" w14:textId="77777777"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（十）有以下情形之一的报价函均为无效报价。</w:t>
      </w:r>
    </w:p>
    <w:p w14:paraId="415B6811"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6AB42732"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1C508CE5"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3.</w:t>
      </w:r>
      <w:r>
        <w:rPr>
          <w:rFonts w:ascii="仿宋_GB2312" w:eastAsia="仿宋_GB2312" w:hAnsi="宋体"/>
          <w:sz w:val="24"/>
        </w:rPr>
        <w:t>超过最高限价的报价</w:t>
      </w:r>
      <w:r>
        <w:rPr>
          <w:rFonts w:ascii="仿宋_GB2312" w:eastAsia="仿宋_GB2312" w:hAnsi="宋体" w:hint="eastAsia"/>
          <w:sz w:val="24"/>
        </w:rPr>
        <w:t>；</w:t>
      </w:r>
    </w:p>
    <w:p w14:paraId="5939FDF7"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4.未在规定时间递交至规定地点的报价函；</w:t>
      </w:r>
    </w:p>
    <w:p w14:paraId="20D0BF3B"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5.单位负责人为同一人或存在控股、管理关系的不同单位，不得参加同一标段报价，否则，相关投标无效。</w:t>
      </w:r>
    </w:p>
    <w:p w14:paraId="0344ED64" w14:textId="77777777" w:rsidR="00A0553E" w:rsidRDefault="00A0553E" w:rsidP="00A0553E">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6.相关法律法规规定的其他情形等。</w:t>
      </w:r>
    </w:p>
    <w:p w14:paraId="0653B63A" w14:textId="77777777"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（十一）评审方式：经评审，在符合采购要求的前提下，确定有效报价最低的供应商为成交供应商。</w:t>
      </w:r>
    </w:p>
    <w:p w14:paraId="54827895" w14:textId="77777777"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2C58CEBA" w14:textId="77777777" w:rsidR="00A0553E" w:rsidRDefault="00A0553E" w:rsidP="00A0553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（十三）重新询价的情形：</w:t>
      </w:r>
    </w:p>
    <w:p w14:paraId="65FF819F" w14:textId="77777777" w:rsidR="00A0553E" w:rsidRDefault="00A0553E" w:rsidP="00A0553E">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 xml:space="preserve">1.报价截止时间（同上）按时送达的报价文件不足三家； </w:t>
      </w:r>
    </w:p>
    <w:p w14:paraId="161C989D" w14:textId="77777777" w:rsidR="00A0553E" w:rsidRDefault="00A0553E" w:rsidP="00A0553E">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2.经评审后，最终有效报价不足三家；</w:t>
      </w:r>
    </w:p>
    <w:p w14:paraId="62178F6E" w14:textId="77777777" w:rsidR="00A0553E" w:rsidRDefault="00A0553E" w:rsidP="00A0553E">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bookmarkEnd w:id="6"/>
    </w:p>
    <w:p w14:paraId="3CE66B58" w14:textId="77777777" w:rsidR="00A0553E" w:rsidRDefault="00A0553E" w:rsidP="00A0553E">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p>
    <w:p w14:paraId="6EB0D686" w14:textId="77777777" w:rsidR="00A0553E" w:rsidRDefault="00A0553E" w:rsidP="00A0553E">
      <w:pPr>
        <w:spacing w:line="400" w:lineRule="exact"/>
        <w:ind w:firstLineChars="200" w:firstLine="480"/>
        <w:rPr>
          <w:rFonts w:ascii="仿宋_GB2312" w:eastAsia="仿宋_GB2312" w:hAnsi="宋体"/>
          <w:snapToGrid w:val="0"/>
          <w:kern w:val="0"/>
          <w:sz w:val="24"/>
        </w:rPr>
      </w:pPr>
    </w:p>
    <w:p w14:paraId="1122BE6E" w14:textId="77777777" w:rsidR="00A0553E" w:rsidRDefault="00A0553E" w:rsidP="00A0553E">
      <w:pPr>
        <w:spacing w:line="36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附件：1.供应商报价文件</w:t>
      </w:r>
      <w:r>
        <w:rPr>
          <w:rFonts w:ascii="仿宋_GB2312" w:eastAsia="仿宋_GB2312" w:hAnsi="宋体"/>
          <w:snapToGrid w:val="0"/>
          <w:kern w:val="0"/>
          <w:sz w:val="24"/>
        </w:rPr>
        <w:t>(</w:t>
      </w:r>
      <w:r>
        <w:rPr>
          <w:rFonts w:ascii="仿宋_GB2312" w:eastAsia="仿宋_GB2312" w:hAnsi="宋体" w:hint="eastAsia"/>
          <w:snapToGrid w:val="0"/>
          <w:kern w:val="0"/>
          <w:sz w:val="24"/>
        </w:rPr>
        <w:t>格式</w:t>
      </w:r>
      <w:r>
        <w:rPr>
          <w:rFonts w:ascii="仿宋_GB2312" w:eastAsia="仿宋_GB2312" w:hAnsi="宋体"/>
          <w:snapToGrid w:val="0"/>
          <w:kern w:val="0"/>
          <w:sz w:val="24"/>
        </w:rPr>
        <w:t>)</w:t>
      </w:r>
    </w:p>
    <w:p w14:paraId="7CF03D3A" w14:textId="77777777" w:rsidR="00A0553E" w:rsidRDefault="00A0553E" w:rsidP="00A0553E">
      <w:pPr>
        <w:pStyle w:val="20"/>
        <w:spacing w:after="0" w:line="360" w:lineRule="exact"/>
        <w:ind w:firstLineChars="325" w:firstLine="780"/>
        <w:rPr>
          <w:rFonts w:ascii="仿宋_GB2312" w:eastAsia="仿宋_GB2312" w:hAnsi="宋体"/>
          <w:snapToGrid w:val="0"/>
          <w:kern w:val="0"/>
          <w:sz w:val="24"/>
        </w:rPr>
      </w:pPr>
      <w:r>
        <w:rPr>
          <w:rFonts w:ascii="仿宋_GB2312" w:eastAsia="仿宋_GB2312" w:hAnsi="宋体"/>
          <w:snapToGrid w:val="0"/>
          <w:kern w:val="0"/>
          <w:sz w:val="24"/>
        </w:rPr>
        <w:t>2</w:t>
      </w:r>
      <w:r>
        <w:rPr>
          <w:rFonts w:ascii="仿宋_GB2312" w:eastAsia="仿宋_GB2312" w:hAnsi="宋体" w:hint="eastAsia"/>
          <w:snapToGrid w:val="0"/>
          <w:kern w:val="0"/>
          <w:sz w:val="24"/>
        </w:rPr>
        <w:t>.外部供应项目技术要求</w:t>
      </w:r>
    </w:p>
    <w:p w14:paraId="2769CDE9" w14:textId="77777777" w:rsidR="00A0553E" w:rsidRDefault="00A0553E" w:rsidP="00A0553E">
      <w:pPr>
        <w:pStyle w:val="20"/>
        <w:spacing w:after="0" w:line="360" w:lineRule="exact"/>
        <w:ind w:firstLineChars="325" w:firstLine="780"/>
        <w:rPr>
          <w:rFonts w:ascii="仿宋_GB2312" w:eastAsia="仿宋_GB2312" w:hAnsi="宋体"/>
          <w:snapToGrid w:val="0"/>
          <w:kern w:val="0"/>
          <w:sz w:val="24"/>
        </w:rPr>
      </w:pPr>
      <w:r>
        <w:rPr>
          <w:rFonts w:ascii="仿宋_GB2312" w:eastAsia="仿宋_GB2312" w:hAnsi="宋体" w:hint="eastAsia"/>
          <w:snapToGrid w:val="0"/>
          <w:kern w:val="0"/>
          <w:sz w:val="24"/>
        </w:rPr>
        <w:t>3</w:t>
      </w:r>
      <w:r>
        <w:rPr>
          <w:rFonts w:ascii="仿宋_GB2312" w:eastAsia="仿宋_GB2312" w:hAnsi="宋体"/>
          <w:snapToGrid w:val="0"/>
          <w:kern w:val="0"/>
          <w:sz w:val="24"/>
        </w:rPr>
        <w:t>.</w:t>
      </w:r>
      <w:r>
        <w:rPr>
          <w:rFonts w:ascii="仿宋_GB2312" w:eastAsia="仿宋_GB2312" w:hAnsi="宋体" w:hint="eastAsia"/>
          <w:snapToGrid w:val="0"/>
          <w:kern w:val="0"/>
          <w:sz w:val="24"/>
        </w:rPr>
        <w:t>合同模板</w:t>
      </w:r>
    </w:p>
    <w:p w14:paraId="210D3698" w14:textId="77777777" w:rsidR="00A0553E" w:rsidRDefault="00A0553E" w:rsidP="00A0553E">
      <w:pPr>
        <w:spacing w:line="360" w:lineRule="exact"/>
        <w:ind w:firstLineChars="200" w:firstLine="480"/>
        <w:rPr>
          <w:rFonts w:ascii="仿宋_GB2312" w:eastAsia="仿宋_GB2312" w:hAnsi="宋体"/>
          <w:snapToGrid w:val="0"/>
          <w:kern w:val="0"/>
          <w:sz w:val="24"/>
        </w:rPr>
      </w:pPr>
    </w:p>
    <w:p w14:paraId="12F41B9F" w14:textId="77777777" w:rsidR="00A0553E" w:rsidRDefault="00A0553E" w:rsidP="00A0553E">
      <w:pPr>
        <w:spacing w:line="360" w:lineRule="exact"/>
        <w:ind w:firstLineChars="200" w:firstLine="480"/>
        <w:rPr>
          <w:rFonts w:ascii="仿宋_GB2312" w:eastAsia="仿宋_GB2312" w:hAnsi="宋体"/>
          <w:snapToGrid w:val="0"/>
          <w:kern w:val="0"/>
          <w:sz w:val="24"/>
        </w:rPr>
      </w:pPr>
    </w:p>
    <w:p w14:paraId="39D4514B" w14:textId="77777777" w:rsidR="00A0553E" w:rsidRDefault="00A0553E" w:rsidP="00A0553E">
      <w:pPr>
        <w:adjustRightInd w:val="0"/>
        <w:spacing w:line="360" w:lineRule="exact"/>
        <w:ind w:firstLine="480"/>
        <w:rPr>
          <w:rFonts w:hAnsi="宋体"/>
          <w:sz w:val="24"/>
        </w:rPr>
      </w:pPr>
    </w:p>
    <w:p w14:paraId="213F7C5F" w14:textId="77777777" w:rsidR="00A0553E" w:rsidRDefault="00A0553E" w:rsidP="00A0553E">
      <w:pPr>
        <w:adjustRightInd w:val="0"/>
        <w:spacing w:line="360" w:lineRule="exact"/>
        <w:ind w:firstLine="480"/>
        <w:rPr>
          <w:rFonts w:hAnsi="宋体"/>
          <w:sz w:val="24"/>
        </w:rPr>
      </w:pPr>
      <w:r>
        <w:rPr>
          <w:rFonts w:hAnsi="宋体" w:hint="eastAsia"/>
          <w:sz w:val="24"/>
        </w:rPr>
        <w:t xml:space="preserve">                     </w:t>
      </w:r>
      <w:r>
        <w:rPr>
          <w:rFonts w:hAnsi="宋体"/>
          <w:sz w:val="24"/>
        </w:rPr>
        <w:t xml:space="preserve">         </w:t>
      </w:r>
      <w:r>
        <w:rPr>
          <w:rFonts w:ascii="仿宋_GB2312" w:eastAsia="仿宋_GB2312" w:hAnsi="宋体" w:hint="eastAsia"/>
          <w:sz w:val="24"/>
        </w:rPr>
        <w:t>四川省交通勘察设计研究院有限公司</w:t>
      </w:r>
    </w:p>
    <w:p w14:paraId="1B92FEFD" w14:textId="4A824E27" w:rsidR="00A0553E" w:rsidRDefault="00A0553E" w:rsidP="00A0553E">
      <w:pPr>
        <w:adjustRightInd w:val="0"/>
        <w:spacing w:line="360" w:lineRule="exact"/>
        <w:ind w:firstLine="480"/>
        <w:rPr>
          <w:rFonts w:hAnsi="宋体"/>
          <w:snapToGrid w:val="0"/>
          <w:kern w:val="0"/>
          <w:sz w:val="28"/>
          <w:szCs w:val="28"/>
        </w:rPr>
      </w:pPr>
      <w:r>
        <w:rPr>
          <w:rFonts w:hAnsi="宋体" w:hint="eastAsia"/>
          <w:sz w:val="24"/>
        </w:rPr>
        <w:t xml:space="preserve">                             </w:t>
      </w:r>
      <w:r>
        <w:rPr>
          <w:rFonts w:hAnsi="宋体"/>
          <w:sz w:val="24"/>
        </w:rPr>
        <w:t xml:space="preserve">        </w:t>
      </w:r>
      <w:r>
        <w:rPr>
          <w:rFonts w:hAnsi="宋体" w:hint="eastAsia"/>
          <w:sz w:val="24"/>
        </w:rPr>
        <w:t xml:space="preserve"> </w:t>
      </w:r>
      <w:r>
        <w:rPr>
          <w:rFonts w:ascii="仿宋_GB2312" w:eastAsia="仿宋_GB2312" w:hAnsi="宋体" w:hint="eastAsia"/>
          <w:sz w:val="24"/>
        </w:rPr>
        <w:t>20</w:t>
      </w:r>
      <w:r w:rsidR="000D02B7">
        <w:rPr>
          <w:rFonts w:ascii="仿宋_GB2312" w:eastAsia="仿宋_GB2312" w:hAnsi="宋体"/>
          <w:sz w:val="24"/>
          <w:u w:val="single"/>
        </w:rPr>
        <w:t>22</w:t>
      </w:r>
      <w:r>
        <w:rPr>
          <w:rFonts w:ascii="仿宋_GB2312" w:eastAsia="仿宋_GB2312" w:hAnsi="宋体" w:hint="eastAsia"/>
          <w:sz w:val="24"/>
        </w:rPr>
        <w:t>年</w:t>
      </w:r>
      <w:r>
        <w:rPr>
          <w:rFonts w:ascii="仿宋_GB2312" w:eastAsia="仿宋_GB2312" w:hAnsi="宋体" w:hint="eastAsia"/>
          <w:sz w:val="24"/>
          <w:u w:val="single"/>
        </w:rPr>
        <w:t xml:space="preserve"> </w:t>
      </w:r>
      <w:r w:rsidR="000D02B7">
        <w:rPr>
          <w:rFonts w:ascii="仿宋_GB2312" w:eastAsia="仿宋_GB2312" w:hAnsi="宋体"/>
          <w:sz w:val="24"/>
          <w:u w:val="single"/>
        </w:rPr>
        <w:t>11</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sidR="000D02B7">
        <w:rPr>
          <w:rFonts w:ascii="仿宋_GB2312" w:eastAsia="仿宋_GB2312" w:hAnsi="宋体"/>
          <w:sz w:val="24"/>
          <w:u w:val="single"/>
        </w:rPr>
        <w:t>7</w:t>
      </w:r>
      <w:r>
        <w:rPr>
          <w:rFonts w:ascii="仿宋_GB2312" w:eastAsia="仿宋_GB2312" w:hAnsi="宋体" w:hint="eastAsia"/>
          <w:sz w:val="24"/>
          <w:u w:val="single"/>
        </w:rPr>
        <w:t xml:space="preserve"> </w:t>
      </w:r>
      <w:r>
        <w:rPr>
          <w:rFonts w:ascii="仿宋_GB2312" w:eastAsia="仿宋_GB2312" w:hAnsi="宋体" w:hint="eastAsia"/>
          <w:sz w:val="24"/>
        </w:rPr>
        <w:t>日</w:t>
      </w:r>
    </w:p>
    <w:p w14:paraId="714CE568" w14:textId="77777777" w:rsidR="00A0553E" w:rsidRDefault="00A0553E" w:rsidP="00A0553E">
      <w:pPr>
        <w:spacing w:line="360" w:lineRule="auto"/>
        <w:jc w:val="center"/>
        <w:rPr>
          <w:rFonts w:hAnsi="宋体"/>
          <w:b/>
          <w:bCs/>
          <w:kern w:val="0"/>
          <w:sz w:val="44"/>
          <w:szCs w:val="44"/>
          <w:u w:val="single"/>
        </w:rPr>
      </w:pPr>
    </w:p>
    <w:p w14:paraId="2E09BB25" w14:textId="77777777" w:rsidR="00A0553E" w:rsidRDefault="00A0553E" w:rsidP="00A0553E">
      <w:pPr>
        <w:spacing w:line="360" w:lineRule="auto"/>
        <w:jc w:val="center"/>
        <w:rPr>
          <w:rFonts w:hAnsi="宋体"/>
          <w:b/>
          <w:bCs/>
          <w:kern w:val="0"/>
          <w:sz w:val="44"/>
          <w:szCs w:val="44"/>
          <w:u w:val="single"/>
        </w:rPr>
      </w:pPr>
    </w:p>
    <w:p w14:paraId="5DE532A6" w14:textId="1C587E4B" w:rsidR="00A0553E" w:rsidRPr="00BB59BA" w:rsidRDefault="00BB59BA" w:rsidP="00A0553E">
      <w:pPr>
        <w:spacing w:line="360" w:lineRule="auto"/>
        <w:rPr>
          <w:rFonts w:hAnsi="宋体"/>
          <w:kern w:val="0"/>
          <w:sz w:val="32"/>
          <w:szCs w:val="32"/>
        </w:rPr>
      </w:pPr>
      <w:r w:rsidRPr="00BB59BA">
        <w:rPr>
          <w:rFonts w:hAnsi="宋体" w:hint="eastAsia"/>
          <w:kern w:val="0"/>
          <w:sz w:val="32"/>
          <w:szCs w:val="32"/>
        </w:rPr>
        <w:lastRenderedPageBreak/>
        <w:t>附件</w:t>
      </w:r>
      <w:r w:rsidRPr="00BB59BA">
        <w:rPr>
          <w:rFonts w:hAnsi="宋体" w:hint="eastAsia"/>
          <w:kern w:val="0"/>
          <w:sz w:val="32"/>
          <w:szCs w:val="32"/>
        </w:rPr>
        <w:t>1</w:t>
      </w:r>
    </w:p>
    <w:p w14:paraId="3CD4F65A" w14:textId="77777777" w:rsidR="00A0553E" w:rsidRDefault="00A0553E" w:rsidP="00A0553E">
      <w:pPr>
        <w:jc w:val="center"/>
        <w:rPr>
          <w:rFonts w:ascii="等线 Light" w:eastAsia="黑体" w:hAnsi="等线 Light"/>
          <w:b/>
          <w:bCs/>
          <w:snapToGrid w:val="0"/>
          <w:sz w:val="72"/>
          <w:szCs w:val="72"/>
        </w:rPr>
      </w:pPr>
      <w:r>
        <w:rPr>
          <w:rFonts w:ascii="等线 Light" w:eastAsia="黑体" w:hAnsi="等线 Light" w:hint="eastAsia"/>
          <w:b/>
          <w:bCs/>
          <w:snapToGrid w:val="0"/>
          <w:sz w:val="72"/>
          <w:szCs w:val="72"/>
        </w:rPr>
        <w:t>（采购项目名称）</w:t>
      </w:r>
    </w:p>
    <w:p w14:paraId="50FBB1B0" w14:textId="77777777" w:rsidR="00A0553E" w:rsidRDefault="00A0553E" w:rsidP="00A0553E"/>
    <w:p w14:paraId="62DC825B" w14:textId="77777777" w:rsidR="00A0553E" w:rsidRDefault="00A0553E" w:rsidP="00A0553E"/>
    <w:p w14:paraId="4081B998" w14:textId="77777777" w:rsidR="00A0553E" w:rsidRDefault="00A0553E" w:rsidP="00A0553E"/>
    <w:p w14:paraId="4BB9E292" w14:textId="77777777" w:rsidR="00A0553E" w:rsidRDefault="00A0553E" w:rsidP="00A0553E"/>
    <w:p w14:paraId="3535D986" w14:textId="77777777" w:rsidR="00A0553E" w:rsidRDefault="00A0553E" w:rsidP="00A0553E">
      <w:pPr>
        <w:pStyle w:val="3"/>
        <w:spacing w:before="0" w:after="0"/>
        <w:rPr>
          <w:rFonts w:eastAsia="黑体"/>
          <w:snapToGrid w:val="0"/>
          <w:sz w:val="84"/>
          <w:szCs w:val="84"/>
        </w:rPr>
      </w:pPr>
      <w:r>
        <w:rPr>
          <w:rFonts w:eastAsia="黑体" w:hint="eastAsia"/>
          <w:snapToGrid w:val="0"/>
          <w:sz w:val="84"/>
          <w:szCs w:val="84"/>
        </w:rPr>
        <w:t>报</w:t>
      </w:r>
    </w:p>
    <w:p w14:paraId="6DE6C564" w14:textId="77777777" w:rsidR="00A0553E" w:rsidRDefault="00A0553E" w:rsidP="00A0553E">
      <w:pPr>
        <w:pStyle w:val="3"/>
        <w:spacing w:before="0" w:after="0"/>
        <w:rPr>
          <w:rFonts w:eastAsia="黑体"/>
          <w:snapToGrid w:val="0"/>
          <w:sz w:val="84"/>
          <w:szCs w:val="84"/>
        </w:rPr>
      </w:pPr>
      <w:r>
        <w:rPr>
          <w:rFonts w:eastAsia="黑体" w:hint="eastAsia"/>
          <w:snapToGrid w:val="0"/>
          <w:sz w:val="84"/>
          <w:szCs w:val="84"/>
        </w:rPr>
        <w:t>价</w:t>
      </w:r>
    </w:p>
    <w:p w14:paraId="492F73C1" w14:textId="77777777" w:rsidR="00A0553E" w:rsidRDefault="00A0553E" w:rsidP="00A0553E">
      <w:pPr>
        <w:pStyle w:val="3"/>
        <w:spacing w:before="0" w:after="0"/>
        <w:rPr>
          <w:rFonts w:eastAsia="黑体"/>
          <w:snapToGrid w:val="0"/>
          <w:sz w:val="84"/>
          <w:szCs w:val="84"/>
        </w:rPr>
      </w:pPr>
      <w:r>
        <w:rPr>
          <w:rFonts w:eastAsia="黑体" w:hint="eastAsia"/>
          <w:snapToGrid w:val="0"/>
          <w:sz w:val="84"/>
          <w:szCs w:val="84"/>
        </w:rPr>
        <w:t>文</w:t>
      </w:r>
    </w:p>
    <w:p w14:paraId="3C7898A4" w14:textId="77777777" w:rsidR="00A0553E" w:rsidRDefault="00A0553E" w:rsidP="00A0553E">
      <w:pPr>
        <w:pStyle w:val="3"/>
        <w:spacing w:before="0" w:after="0"/>
        <w:rPr>
          <w:rFonts w:eastAsia="黑体"/>
          <w:snapToGrid w:val="0"/>
          <w:sz w:val="84"/>
          <w:szCs w:val="84"/>
        </w:rPr>
      </w:pPr>
      <w:r>
        <w:rPr>
          <w:rFonts w:eastAsia="黑体" w:hint="eastAsia"/>
          <w:snapToGrid w:val="0"/>
          <w:sz w:val="84"/>
          <w:szCs w:val="84"/>
        </w:rPr>
        <w:t>件</w:t>
      </w:r>
    </w:p>
    <w:p w14:paraId="7984AA22" w14:textId="77777777" w:rsidR="00A0553E" w:rsidRDefault="00A0553E" w:rsidP="00A0553E"/>
    <w:p w14:paraId="717FE365" w14:textId="77777777" w:rsidR="00A0553E" w:rsidRDefault="00A0553E" w:rsidP="00A0553E"/>
    <w:p w14:paraId="52437C12" w14:textId="77777777" w:rsidR="00A0553E" w:rsidRDefault="00A0553E" w:rsidP="00A0553E"/>
    <w:p w14:paraId="01FBAB6A" w14:textId="77777777" w:rsidR="00A0553E" w:rsidRDefault="00A0553E" w:rsidP="00A0553E"/>
    <w:p w14:paraId="2EEBB210" w14:textId="77777777" w:rsidR="00A0553E" w:rsidRDefault="00A0553E" w:rsidP="00A0553E"/>
    <w:p w14:paraId="231ADE44" w14:textId="77777777" w:rsidR="00A0553E" w:rsidRDefault="00A0553E" w:rsidP="00A0553E"/>
    <w:p w14:paraId="58CDA800" w14:textId="77777777" w:rsidR="00A0553E" w:rsidRDefault="00A0553E" w:rsidP="00A0553E"/>
    <w:p w14:paraId="64B2E4E9" w14:textId="77777777" w:rsidR="00A0553E" w:rsidRDefault="00A0553E" w:rsidP="00A0553E"/>
    <w:p w14:paraId="3E04A17A" w14:textId="77777777" w:rsidR="00A0553E" w:rsidRDefault="00A0553E" w:rsidP="00A0553E"/>
    <w:p w14:paraId="52B38F33" w14:textId="77777777" w:rsidR="00A0553E" w:rsidRDefault="00A0553E" w:rsidP="00A0553E"/>
    <w:p w14:paraId="4D89751D" w14:textId="77777777" w:rsidR="00A0553E" w:rsidRDefault="00A0553E" w:rsidP="00A0553E">
      <w:pPr>
        <w:ind w:firstLineChars="550" w:firstLine="1760"/>
        <w:rPr>
          <w:rFonts w:ascii="仿宋_GB2312" w:eastAsia="仿宋_GB2312" w:hAnsi="仿宋"/>
          <w:sz w:val="32"/>
          <w:szCs w:val="32"/>
          <w:u w:val="single"/>
        </w:rPr>
      </w:pPr>
      <w:r>
        <w:rPr>
          <w:rFonts w:ascii="仿宋_GB2312" w:eastAsia="仿宋_GB2312" w:hAnsi="仿宋" w:hint="eastAsia"/>
          <w:sz w:val="32"/>
          <w:szCs w:val="32"/>
        </w:rPr>
        <w:t>供应商：</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2D5EAE5B" w14:textId="77777777" w:rsidR="00A0553E" w:rsidRDefault="00A0553E" w:rsidP="00A0553E">
      <w:pPr>
        <w:pStyle w:val="20"/>
        <w:ind w:leftChars="0" w:left="0" w:firstLineChars="0" w:firstLine="0"/>
      </w:pPr>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2453A437" w14:textId="77777777" w:rsidR="00A0553E" w:rsidRDefault="00A0553E" w:rsidP="00A0553E">
      <w:pPr>
        <w:jc w:val="center"/>
        <w:rPr>
          <w:rFonts w:ascii="仿宋_GB2312" w:eastAsia="仿宋_GB2312"/>
          <w:b/>
          <w:sz w:val="28"/>
          <w:szCs w:val="28"/>
        </w:rPr>
      </w:pPr>
    </w:p>
    <w:p w14:paraId="37CF8C93" w14:textId="77777777" w:rsidR="00A0553E" w:rsidRDefault="00A0553E" w:rsidP="00A0553E">
      <w:pPr>
        <w:jc w:val="center"/>
        <w:rPr>
          <w:rFonts w:ascii="仿宋_GB2312" w:eastAsia="仿宋_GB2312"/>
          <w:b/>
          <w:sz w:val="28"/>
          <w:szCs w:val="28"/>
        </w:rPr>
      </w:pPr>
    </w:p>
    <w:p w14:paraId="3050BEE4" w14:textId="77777777" w:rsidR="00A0553E" w:rsidRDefault="00A0553E" w:rsidP="00A0553E">
      <w:pPr>
        <w:jc w:val="center"/>
        <w:rPr>
          <w:rFonts w:ascii="仿宋_GB2312" w:eastAsia="仿宋_GB2312"/>
          <w:b/>
          <w:sz w:val="28"/>
          <w:szCs w:val="28"/>
        </w:rPr>
      </w:pPr>
    </w:p>
    <w:p w14:paraId="24B8025A" w14:textId="77777777" w:rsidR="00A0553E" w:rsidRDefault="00A0553E" w:rsidP="00A0553E">
      <w:pPr>
        <w:jc w:val="center"/>
        <w:rPr>
          <w:rFonts w:ascii="仿宋_GB2312" w:eastAsia="仿宋_GB2312"/>
          <w:b/>
          <w:sz w:val="28"/>
          <w:szCs w:val="28"/>
        </w:rPr>
      </w:pPr>
    </w:p>
    <w:p w14:paraId="423F0226" w14:textId="77777777" w:rsidR="00A0553E" w:rsidRDefault="00A0553E" w:rsidP="00A0553E">
      <w:pPr>
        <w:jc w:val="center"/>
        <w:rPr>
          <w:rFonts w:ascii="仿宋_GB2312" w:eastAsia="仿宋_GB2312"/>
          <w:b/>
          <w:sz w:val="28"/>
          <w:szCs w:val="28"/>
        </w:rPr>
      </w:pPr>
      <w:r>
        <w:rPr>
          <w:rFonts w:ascii="仿宋_GB2312" w:eastAsia="仿宋_GB2312" w:hint="eastAsia"/>
          <w:b/>
          <w:sz w:val="28"/>
          <w:szCs w:val="28"/>
        </w:rPr>
        <w:t>目录</w:t>
      </w:r>
    </w:p>
    <w:p w14:paraId="47571D38" w14:textId="77777777" w:rsidR="001C5F85" w:rsidRPr="001C5F85" w:rsidRDefault="001C5F85" w:rsidP="001C5F85">
      <w:pPr>
        <w:snapToGrid w:val="0"/>
        <w:spacing w:line="360" w:lineRule="auto"/>
        <w:ind w:leftChars="-67" w:left="-141" w:right="-22"/>
        <w:jc w:val="center"/>
        <w:rPr>
          <w:rFonts w:ascii="仿宋_GB2312" w:eastAsia="仿宋_GB2312" w:hAnsi="宋体"/>
          <w:sz w:val="24"/>
        </w:rPr>
      </w:pPr>
      <w:r w:rsidRPr="001C5F85">
        <w:rPr>
          <w:rFonts w:ascii="仿宋_GB2312" w:eastAsia="仿宋_GB2312" w:hAnsi="宋体" w:hint="eastAsia"/>
          <w:sz w:val="24"/>
        </w:rPr>
        <w:t>一、 报价函…………………………………………………………………(     )</w:t>
      </w:r>
    </w:p>
    <w:p w14:paraId="7408D258" w14:textId="77777777" w:rsidR="001C5F85" w:rsidRPr="001C5F85" w:rsidRDefault="001C5F85" w:rsidP="001C5F85">
      <w:pPr>
        <w:snapToGrid w:val="0"/>
        <w:spacing w:line="360" w:lineRule="auto"/>
        <w:ind w:leftChars="-67" w:left="-140" w:right="-22" w:hanging="1"/>
        <w:jc w:val="center"/>
        <w:rPr>
          <w:rFonts w:ascii="仿宋_GB2312" w:eastAsia="仿宋_GB2312" w:hAnsi="宋体"/>
          <w:sz w:val="24"/>
        </w:rPr>
      </w:pPr>
      <w:r w:rsidRPr="001C5F85">
        <w:rPr>
          <w:rFonts w:ascii="仿宋_GB2312" w:eastAsia="仿宋_GB2312" w:hAnsi="宋体" w:hint="eastAsia"/>
          <w:sz w:val="24"/>
        </w:rPr>
        <w:t>二、 法定代表人身份证明及授权委托书…………………………………(     )</w:t>
      </w:r>
    </w:p>
    <w:p w14:paraId="117A747B" w14:textId="77777777" w:rsidR="001C5F85" w:rsidRPr="001C5F85" w:rsidRDefault="001C5F85" w:rsidP="001C5F85">
      <w:pPr>
        <w:snapToGrid w:val="0"/>
        <w:spacing w:line="360" w:lineRule="auto"/>
        <w:ind w:leftChars="-67" w:left="1" w:right="-22" w:hangingChars="59" w:hanging="142"/>
        <w:jc w:val="center"/>
        <w:rPr>
          <w:rFonts w:ascii="仿宋_GB2312" w:eastAsia="仿宋_GB2312" w:hAnsi="宋体"/>
          <w:sz w:val="24"/>
        </w:rPr>
      </w:pPr>
      <w:r w:rsidRPr="001C5F85">
        <w:rPr>
          <w:rFonts w:ascii="仿宋_GB2312" w:eastAsia="仿宋_GB2312" w:hAnsi="宋体" w:hint="eastAsia"/>
          <w:sz w:val="24"/>
        </w:rPr>
        <w:t>三、 营业执照………………………………………………………………(     )</w:t>
      </w:r>
    </w:p>
    <w:p w14:paraId="21D34590" w14:textId="77777777" w:rsidR="001C5F85" w:rsidRPr="001C5F85" w:rsidRDefault="001C5F85" w:rsidP="001C5F85">
      <w:pPr>
        <w:snapToGrid w:val="0"/>
        <w:spacing w:line="360" w:lineRule="auto"/>
        <w:ind w:right="-22"/>
        <w:jc w:val="center"/>
        <w:rPr>
          <w:rFonts w:ascii="仿宋_GB2312" w:eastAsia="仿宋_GB2312" w:hAnsi="宋体"/>
          <w:sz w:val="24"/>
        </w:rPr>
      </w:pPr>
      <w:r w:rsidRPr="001C5F85">
        <w:rPr>
          <w:rFonts w:ascii="仿宋_GB2312" w:eastAsia="仿宋_GB2312" w:hAnsi="宋体" w:hint="eastAsia"/>
          <w:sz w:val="24"/>
        </w:rPr>
        <w:t>四、 供应商业绩证明材料………………………………………………… (     )</w:t>
      </w:r>
    </w:p>
    <w:p w14:paraId="3B4EB1E0" w14:textId="71253879" w:rsidR="00A0553E" w:rsidRDefault="001C5F85" w:rsidP="001C5F85">
      <w:pPr>
        <w:snapToGrid w:val="0"/>
        <w:spacing w:line="360" w:lineRule="auto"/>
        <w:ind w:right="-22"/>
        <w:jc w:val="center"/>
        <w:rPr>
          <w:rFonts w:ascii="仿宋_GB2312" w:eastAsia="仿宋_GB2312" w:hAnsi="宋体"/>
          <w:sz w:val="24"/>
        </w:rPr>
      </w:pPr>
      <w:r w:rsidRPr="001C5F85">
        <w:rPr>
          <w:rFonts w:ascii="仿宋_GB2312" w:eastAsia="仿宋_GB2312" w:hAnsi="宋体" w:hint="eastAsia"/>
          <w:sz w:val="24"/>
        </w:rPr>
        <w:t>五、拟委任项目负责人证明材料……………………………………………(     )</w:t>
      </w:r>
    </w:p>
    <w:p w14:paraId="550AB7D7" w14:textId="77777777" w:rsidR="00A0553E" w:rsidRDefault="00A0553E" w:rsidP="00A0553E">
      <w:pPr>
        <w:snapToGrid w:val="0"/>
        <w:spacing w:line="360" w:lineRule="auto"/>
        <w:ind w:right="-22"/>
        <w:jc w:val="center"/>
        <w:rPr>
          <w:rFonts w:ascii="仿宋_GB2312" w:eastAsia="仿宋_GB2312" w:hAnsi="宋体"/>
          <w:b/>
          <w:sz w:val="44"/>
          <w:szCs w:val="44"/>
        </w:rPr>
      </w:pPr>
    </w:p>
    <w:p w14:paraId="173B884D" w14:textId="77777777" w:rsidR="00A0553E" w:rsidRDefault="00A0553E" w:rsidP="00A0553E">
      <w:pPr>
        <w:snapToGrid w:val="0"/>
        <w:spacing w:line="360" w:lineRule="auto"/>
        <w:ind w:right="-22"/>
        <w:jc w:val="center"/>
        <w:rPr>
          <w:rFonts w:ascii="仿宋_GB2312" w:eastAsia="仿宋_GB2312" w:hAnsi="宋体"/>
          <w:b/>
          <w:sz w:val="44"/>
          <w:szCs w:val="44"/>
        </w:rPr>
      </w:pPr>
    </w:p>
    <w:p w14:paraId="61E8B99A" w14:textId="77777777" w:rsidR="00A0553E" w:rsidRDefault="00A0553E" w:rsidP="00A0553E">
      <w:pPr>
        <w:snapToGrid w:val="0"/>
        <w:spacing w:line="360" w:lineRule="auto"/>
        <w:ind w:right="-22"/>
        <w:jc w:val="center"/>
        <w:rPr>
          <w:rFonts w:ascii="仿宋_GB2312" w:eastAsia="仿宋_GB2312" w:hAnsi="宋体"/>
          <w:b/>
          <w:sz w:val="44"/>
          <w:szCs w:val="44"/>
        </w:rPr>
      </w:pPr>
    </w:p>
    <w:p w14:paraId="38253BA9" w14:textId="77777777" w:rsidR="00A0553E" w:rsidRDefault="00A0553E" w:rsidP="00A0553E">
      <w:pPr>
        <w:snapToGrid w:val="0"/>
        <w:spacing w:line="360" w:lineRule="auto"/>
        <w:ind w:right="-22"/>
        <w:jc w:val="center"/>
        <w:rPr>
          <w:rFonts w:ascii="仿宋_GB2312" w:eastAsia="仿宋_GB2312" w:hAnsi="宋体"/>
          <w:b/>
          <w:sz w:val="44"/>
          <w:szCs w:val="44"/>
        </w:rPr>
      </w:pPr>
    </w:p>
    <w:p w14:paraId="076E9FC2" w14:textId="77777777" w:rsidR="00A0553E" w:rsidRDefault="00A0553E" w:rsidP="00A0553E">
      <w:pPr>
        <w:snapToGrid w:val="0"/>
        <w:spacing w:line="360" w:lineRule="auto"/>
        <w:ind w:right="-22"/>
        <w:jc w:val="center"/>
        <w:rPr>
          <w:rFonts w:ascii="仿宋_GB2312" w:eastAsia="仿宋_GB2312" w:hAnsi="宋体"/>
          <w:b/>
          <w:sz w:val="44"/>
          <w:szCs w:val="44"/>
        </w:rPr>
      </w:pPr>
    </w:p>
    <w:p w14:paraId="39F39564" w14:textId="77777777" w:rsidR="00A0553E" w:rsidRDefault="00A0553E" w:rsidP="00A0553E">
      <w:pPr>
        <w:snapToGrid w:val="0"/>
        <w:spacing w:line="360" w:lineRule="auto"/>
        <w:ind w:right="-22"/>
        <w:jc w:val="center"/>
        <w:rPr>
          <w:rFonts w:ascii="仿宋_GB2312" w:eastAsia="仿宋_GB2312" w:hAnsi="宋体"/>
          <w:b/>
          <w:sz w:val="44"/>
          <w:szCs w:val="44"/>
        </w:rPr>
      </w:pPr>
    </w:p>
    <w:p w14:paraId="50B6F4D8" w14:textId="77777777" w:rsidR="00A0553E" w:rsidRDefault="00A0553E" w:rsidP="00A0553E">
      <w:pPr>
        <w:snapToGrid w:val="0"/>
        <w:spacing w:line="360" w:lineRule="auto"/>
        <w:ind w:right="-22"/>
        <w:jc w:val="center"/>
        <w:rPr>
          <w:rFonts w:ascii="仿宋_GB2312" w:eastAsia="仿宋_GB2312" w:hAnsi="宋体"/>
          <w:b/>
          <w:sz w:val="44"/>
          <w:szCs w:val="44"/>
        </w:rPr>
      </w:pPr>
    </w:p>
    <w:p w14:paraId="15DBE24E" w14:textId="77777777" w:rsidR="00A0553E" w:rsidRDefault="00A0553E" w:rsidP="00A0553E">
      <w:pPr>
        <w:snapToGrid w:val="0"/>
        <w:spacing w:line="360" w:lineRule="auto"/>
        <w:ind w:right="-22"/>
        <w:jc w:val="center"/>
        <w:rPr>
          <w:rFonts w:ascii="仿宋_GB2312" w:eastAsia="仿宋_GB2312" w:hAnsi="宋体"/>
          <w:b/>
          <w:sz w:val="44"/>
          <w:szCs w:val="44"/>
        </w:rPr>
      </w:pPr>
    </w:p>
    <w:p w14:paraId="2F858A07" w14:textId="77777777" w:rsidR="00A0553E" w:rsidRDefault="00A0553E" w:rsidP="00A0553E">
      <w:pPr>
        <w:snapToGrid w:val="0"/>
        <w:spacing w:line="360" w:lineRule="auto"/>
        <w:ind w:right="-22"/>
        <w:jc w:val="center"/>
        <w:rPr>
          <w:rFonts w:ascii="仿宋_GB2312" w:eastAsia="仿宋_GB2312" w:hAnsi="宋体"/>
          <w:b/>
          <w:sz w:val="44"/>
          <w:szCs w:val="44"/>
        </w:rPr>
      </w:pPr>
    </w:p>
    <w:p w14:paraId="310CF128" w14:textId="77777777" w:rsidR="00A0553E" w:rsidRDefault="00A0553E" w:rsidP="00A0553E">
      <w:pPr>
        <w:snapToGrid w:val="0"/>
        <w:spacing w:line="360" w:lineRule="auto"/>
        <w:ind w:right="-22"/>
        <w:jc w:val="center"/>
        <w:rPr>
          <w:rFonts w:ascii="仿宋_GB2312" w:eastAsia="仿宋_GB2312" w:hAnsi="宋体"/>
          <w:b/>
          <w:sz w:val="44"/>
          <w:szCs w:val="44"/>
        </w:rPr>
      </w:pPr>
    </w:p>
    <w:p w14:paraId="588C515D" w14:textId="77777777" w:rsidR="00A0553E" w:rsidRDefault="00A0553E" w:rsidP="00A0553E">
      <w:pPr>
        <w:snapToGrid w:val="0"/>
        <w:spacing w:line="360" w:lineRule="auto"/>
        <w:ind w:right="-22"/>
        <w:jc w:val="center"/>
        <w:rPr>
          <w:rFonts w:ascii="仿宋_GB2312" w:eastAsia="仿宋_GB2312" w:hAnsi="宋体"/>
          <w:b/>
          <w:sz w:val="44"/>
          <w:szCs w:val="44"/>
        </w:rPr>
      </w:pPr>
    </w:p>
    <w:p w14:paraId="1A1A41B7" w14:textId="77777777" w:rsidR="00A0553E" w:rsidRDefault="00A0553E" w:rsidP="00A0553E">
      <w:pPr>
        <w:snapToGrid w:val="0"/>
        <w:spacing w:line="360" w:lineRule="auto"/>
        <w:ind w:right="-22"/>
        <w:jc w:val="center"/>
        <w:rPr>
          <w:rFonts w:ascii="仿宋_GB2312" w:eastAsia="仿宋_GB2312" w:hAnsi="宋体"/>
          <w:b/>
          <w:sz w:val="44"/>
          <w:szCs w:val="44"/>
        </w:rPr>
      </w:pPr>
    </w:p>
    <w:p w14:paraId="7C57D6A7" w14:textId="77777777" w:rsidR="00A0553E" w:rsidRDefault="00A0553E" w:rsidP="00A0553E">
      <w:pPr>
        <w:snapToGrid w:val="0"/>
        <w:spacing w:line="360" w:lineRule="auto"/>
        <w:ind w:right="-22"/>
        <w:jc w:val="center"/>
        <w:rPr>
          <w:rFonts w:ascii="仿宋_GB2312" w:eastAsia="仿宋_GB2312" w:hAnsi="宋体"/>
          <w:b/>
          <w:sz w:val="44"/>
          <w:szCs w:val="44"/>
        </w:rPr>
      </w:pPr>
    </w:p>
    <w:p w14:paraId="50D2C851" w14:textId="77777777" w:rsidR="00A0553E" w:rsidRDefault="00A0553E" w:rsidP="00A0553E">
      <w:pPr>
        <w:spacing w:line="360" w:lineRule="auto"/>
        <w:jc w:val="center"/>
        <w:rPr>
          <w:rFonts w:ascii="仿宋_GB2312" w:eastAsia="黑体" w:hAnsi="宋体"/>
          <w:b/>
          <w:sz w:val="32"/>
          <w:szCs w:val="32"/>
        </w:rPr>
      </w:pPr>
      <w:r>
        <w:rPr>
          <w:rFonts w:ascii="仿宋_GB2312" w:eastAsia="黑体" w:hAnsi="宋体" w:hint="eastAsia"/>
          <w:b/>
          <w:sz w:val="32"/>
          <w:szCs w:val="32"/>
        </w:rPr>
        <w:t>一</w:t>
      </w:r>
      <w:r>
        <w:rPr>
          <w:rFonts w:ascii="仿宋_GB2312" w:eastAsia="黑体" w:hAnsi="宋体" w:hint="eastAsia"/>
          <w:b/>
          <w:sz w:val="32"/>
          <w:szCs w:val="32"/>
        </w:rPr>
        <w:t xml:space="preserve"> </w:t>
      </w:r>
      <w:r>
        <w:rPr>
          <w:rFonts w:ascii="仿宋_GB2312" w:eastAsia="黑体" w:hAnsi="宋体"/>
          <w:b/>
          <w:sz w:val="32"/>
          <w:szCs w:val="32"/>
        </w:rPr>
        <w:t xml:space="preserve"> </w:t>
      </w:r>
      <w:r>
        <w:rPr>
          <w:rFonts w:ascii="仿宋_GB2312" w:eastAsia="黑体" w:hAnsi="宋体" w:hint="eastAsia"/>
          <w:b/>
          <w:sz w:val="32"/>
          <w:szCs w:val="32"/>
        </w:rPr>
        <w:t>报价函</w:t>
      </w:r>
    </w:p>
    <w:p w14:paraId="415BAACF" w14:textId="77777777" w:rsidR="00A0553E" w:rsidRDefault="00A0553E" w:rsidP="00A0553E">
      <w:pPr>
        <w:spacing w:line="360" w:lineRule="auto"/>
        <w:jc w:val="center"/>
        <w:rPr>
          <w:rFonts w:ascii="仿宋_GB2312" w:eastAsia="黑体" w:hAnsi="宋体"/>
          <w:b/>
          <w:sz w:val="32"/>
          <w:szCs w:val="32"/>
        </w:rPr>
      </w:pPr>
    </w:p>
    <w:p w14:paraId="74B4A9CD" w14:textId="77777777" w:rsidR="00A0553E" w:rsidRDefault="00A0553E" w:rsidP="00A0553E">
      <w:pPr>
        <w:snapToGrid w:val="0"/>
        <w:spacing w:line="360" w:lineRule="auto"/>
        <w:ind w:right="-22"/>
        <w:jc w:val="left"/>
        <w:rPr>
          <w:rFonts w:ascii="仿宋_GB2312" w:eastAsia="仿宋_GB2312"/>
          <w:sz w:val="28"/>
          <w:szCs w:val="28"/>
        </w:rPr>
      </w:pPr>
      <w:r>
        <w:rPr>
          <w:rFonts w:ascii="仿宋_GB2312" w:eastAsia="仿宋_GB2312" w:hint="eastAsia"/>
          <w:b/>
          <w:sz w:val="28"/>
          <w:szCs w:val="28"/>
        </w:rPr>
        <w:t>致：四川省交通勘察设计研究院有限公司</w:t>
      </w:r>
    </w:p>
    <w:p w14:paraId="51E31F2C" w14:textId="77777777" w:rsidR="00A0553E" w:rsidRDefault="00A0553E" w:rsidP="00A0553E">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我公司已认真阅读了贵单位发出的（采购项目名称）采购询价函，接受贵方询价函提出的各项要求，自愿参与该项目报价。</w:t>
      </w:r>
    </w:p>
    <w:p w14:paraId="112FC503" w14:textId="77777777" w:rsidR="00A0553E" w:rsidRDefault="00A0553E" w:rsidP="00A0553E">
      <w:pPr>
        <w:spacing w:beforeLines="20" w:before="62" w:afterLines="20" w:after="62"/>
        <w:rPr>
          <w:rFonts w:ascii="仿宋_GB2312" w:eastAsia="仿宋_GB2312"/>
          <w:sz w:val="24"/>
        </w:rPr>
      </w:pPr>
      <w:r>
        <w:rPr>
          <w:rFonts w:ascii="仿宋_GB2312" w:eastAsia="仿宋_GB2312" w:hint="eastAsia"/>
          <w:sz w:val="24"/>
        </w:rPr>
        <w:t>一  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024"/>
        <w:gridCol w:w="1900"/>
        <w:gridCol w:w="3358"/>
      </w:tblGrid>
      <w:tr w:rsidR="00A0553E" w14:paraId="27AD4798" w14:textId="77777777" w:rsidTr="00F45D7B">
        <w:trPr>
          <w:trHeight w:val="360"/>
          <w:jc w:val="center"/>
        </w:trPr>
        <w:tc>
          <w:tcPr>
            <w:tcW w:w="1826" w:type="pct"/>
            <w:tcBorders>
              <w:top w:val="single" w:sz="12" w:space="0" w:color="auto"/>
            </w:tcBorders>
            <w:noWrap/>
            <w:vAlign w:val="center"/>
          </w:tcPr>
          <w:p w14:paraId="70A5B863" w14:textId="77777777" w:rsidR="00A0553E" w:rsidRDefault="00A0553E" w:rsidP="00F45D7B">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4" w:type="pct"/>
            <w:gridSpan w:val="2"/>
            <w:tcBorders>
              <w:top w:val="single" w:sz="12" w:space="0" w:color="auto"/>
            </w:tcBorders>
            <w:vAlign w:val="center"/>
          </w:tcPr>
          <w:p w14:paraId="209FA5ED" w14:textId="77777777" w:rsidR="00A0553E" w:rsidRDefault="00A0553E" w:rsidP="00F45D7B">
            <w:pPr>
              <w:jc w:val="center"/>
              <w:rPr>
                <w:rFonts w:ascii="仿宋_GB2312" w:eastAsia="仿宋_GB2312" w:cs="宋体"/>
                <w:sz w:val="22"/>
              </w:rPr>
            </w:pPr>
            <w:r>
              <w:rPr>
                <w:rFonts w:ascii="仿宋_GB2312" w:eastAsia="仿宋_GB2312" w:cs="宋体" w:hint="eastAsia"/>
                <w:sz w:val="22"/>
              </w:rPr>
              <w:t>报价 (元)</w:t>
            </w:r>
          </w:p>
        </w:tc>
      </w:tr>
      <w:tr w:rsidR="00A0553E" w14:paraId="0C01DE7A" w14:textId="77777777" w:rsidTr="00F45D7B">
        <w:trPr>
          <w:trHeight w:val="408"/>
          <w:jc w:val="center"/>
        </w:trPr>
        <w:tc>
          <w:tcPr>
            <w:tcW w:w="1826" w:type="pct"/>
            <w:noWrap/>
            <w:vAlign w:val="center"/>
          </w:tcPr>
          <w:p w14:paraId="3DA06B89" w14:textId="77777777" w:rsidR="00A0553E" w:rsidRDefault="00A0553E" w:rsidP="00F45D7B">
            <w:pPr>
              <w:widowControl/>
              <w:ind w:left="840" w:hangingChars="400" w:hanging="840"/>
              <w:jc w:val="center"/>
              <w:rPr>
                <w:rFonts w:ascii="仿宋_GB2312" w:eastAsia="仿宋_GB2312" w:cs="宋体"/>
                <w:kern w:val="0"/>
                <w:szCs w:val="21"/>
              </w:rPr>
            </w:pPr>
          </w:p>
        </w:tc>
        <w:tc>
          <w:tcPr>
            <w:tcW w:w="1147" w:type="pct"/>
            <w:vAlign w:val="center"/>
          </w:tcPr>
          <w:p w14:paraId="4E4A2E07" w14:textId="77777777" w:rsidR="00A0553E" w:rsidRDefault="00A0553E" w:rsidP="00F45D7B">
            <w:pPr>
              <w:rPr>
                <w:rFonts w:ascii="仿宋_GB2312" w:eastAsia="仿宋_GB2312" w:cs="宋体"/>
                <w:b/>
                <w:sz w:val="22"/>
              </w:rPr>
            </w:pPr>
            <w:r>
              <w:rPr>
                <w:rFonts w:ascii="仿宋_GB2312" w:eastAsia="仿宋_GB2312" w:cs="宋体" w:hint="eastAsia"/>
                <w:sz w:val="22"/>
              </w:rPr>
              <w:t>小写：</w:t>
            </w:r>
          </w:p>
        </w:tc>
        <w:tc>
          <w:tcPr>
            <w:tcW w:w="2027" w:type="pct"/>
            <w:vAlign w:val="center"/>
          </w:tcPr>
          <w:p w14:paraId="0ED4926B" w14:textId="77777777" w:rsidR="00A0553E" w:rsidRDefault="00A0553E" w:rsidP="00F45D7B">
            <w:pPr>
              <w:rPr>
                <w:rFonts w:ascii="仿宋_GB2312" w:eastAsia="仿宋_GB2312" w:cs="宋体"/>
                <w:b/>
                <w:sz w:val="22"/>
              </w:rPr>
            </w:pPr>
            <w:r>
              <w:rPr>
                <w:rFonts w:ascii="仿宋_GB2312" w:eastAsia="仿宋_GB2312" w:cs="宋体" w:hint="eastAsia"/>
                <w:sz w:val="22"/>
              </w:rPr>
              <w:t>大写：</w:t>
            </w:r>
          </w:p>
        </w:tc>
      </w:tr>
      <w:tr w:rsidR="00A0553E" w14:paraId="428384A1" w14:textId="77777777" w:rsidTr="00F45D7B">
        <w:trPr>
          <w:trHeight w:val="408"/>
          <w:jc w:val="center"/>
        </w:trPr>
        <w:tc>
          <w:tcPr>
            <w:tcW w:w="1826" w:type="pct"/>
            <w:noWrap/>
            <w:vAlign w:val="center"/>
          </w:tcPr>
          <w:p w14:paraId="3EC0AC5D" w14:textId="77777777" w:rsidR="00A0553E" w:rsidRDefault="00A0553E" w:rsidP="00F45D7B">
            <w:pPr>
              <w:widowControl/>
              <w:ind w:left="960" w:hangingChars="400" w:hanging="960"/>
              <w:jc w:val="center"/>
              <w:rPr>
                <w:rFonts w:ascii="仿宋_GB2312" w:eastAsia="仿宋_GB2312" w:hAnsi="宋体" w:cs="宋体"/>
                <w:kern w:val="0"/>
                <w:sz w:val="24"/>
                <w:u w:val="single"/>
              </w:rPr>
            </w:pPr>
            <w:r>
              <w:rPr>
                <w:rFonts w:ascii="仿宋_GB2312" w:eastAsia="仿宋_GB2312" w:hAnsi="宋体" w:cs="宋体" w:hint="eastAsia"/>
                <w:kern w:val="0"/>
                <w:sz w:val="24"/>
              </w:rPr>
              <w:t>工作内容包括</w:t>
            </w:r>
          </w:p>
        </w:tc>
        <w:tc>
          <w:tcPr>
            <w:tcW w:w="3174" w:type="pct"/>
            <w:gridSpan w:val="2"/>
            <w:vAlign w:val="center"/>
          </w:tcPr>
          <w:p w14:paraId="00A12E8D" w14:textId="77777777" w:rsidR="00A0553E" w:rsidRDefault="00A0553E" w:rsidP="00F45D7B">
            <w:pPr>
              <w:rPr>
                <w:rFonts w:ascii="仿宋_GB2312" w:eastAsia="仿宋_GB2312" w:cs="宋体"/>
                <w:sz w:val="22"/>
              </w:rPr>
            </w:pPr>
          </w:p>
        </w:tc>
      </w:tr>
    </w:tbl>
    <w:p w14:paraId="4A83F12D" w14:textId="77777777" w:rsidR="00A0553E" w:rsidRDefault="00A0553E" w:rsidP="00A0553E">
      <w:pPr>
        <w:ind w:firstLineChars="100" w:firstLine="211"/>
        <w:rPr>
          <w:rFonts w:ascii="仿宋_GB2312" w:eastAsia="仿宋_GB2312"/>
          <w:b/>
          <w:szCs w:val="21"/>
        </w:rPr>
      </w:pPr>
      <w:r>
        <w:rPr>
          <w:rFonts w:ascii="仿宋_GB2312" w:eastAsia="仿宋_GB2312" w:hint="eastAsia"/>
          <w:b/>
          <w:szCs w:val="21"/>
        </w:rPr>
        <w:t>注：本报价为包干费用，包括设备、材料、人工、安全文明施工、管理、利润、税金等和政策性文件规定的所有费用。</w:t>
      </w:r>
    </w:p>
    <w:p w14:paraId="42C824BD" w14:textId="77777777" w:rsidR="00A0553E" w:rsidRDefault="00A0553E" w:rsidP="00A0553E">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133634E3" w14:textId="77777777" w:rsidR="00A0553E" w:rsidRDefault="00A0553E" w:rsidP="00A0553E">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2197B438" w14:textId="77777777" w:rsidR="00A0553E" w:rsidRDefault="00A0553E" w:rsidP="00A0553E">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53E99452" w14:textId="77777777" w:rsidR="00A0553E" w:rsidRDefault="00A0553E" w:rsidP="00A0553E">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42EBEEAC" w14:textId="77777777" w:rsidR="00A0553E" w:rsidRDefault="00A0553E" w:rsidP="00A0553E">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70301100" w14:textId="77777777" w:rsidR="00A0553E" w:rsidRDefault="00A0553E" w:rsidP="00A0553E">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3.我公司已知悉询价函所列要求，将严格按照询价函要求执行。</w:t>
      </w:r>
    </w:p>
    <w:p w14:paraId="7F092901" w14:textId="77777777" w:rsidR="00A0553E" w:rsidRDefault="00A0553E" w:rsidP="00A0553E">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1D76FCE2" w14:textId="77777777" w:rsidR="00A0553E" w:rsidRDefault="00A0553E" w:rsidP="00A0553E">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78D024C4" w14:textId="77777777" w:rsidR="00A0553E" w:rsidRDefault="00A0553E" w:rsidP="00A0553E">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641F7C05" w14:textId="77777777" w:rsidR="00A0553E" w:rsidRDefault="00A0553E" w:rsidP="00A0553E">
      <w:pPr>
        <w:spacing w:beforeLines="50" w:before="156" w:afterLines="50" w:after="156"/>
        <w:jc w:val="right"/>
        <w:rPr>
          <w:rFonts w:ascii="仿宋_GB2312" w:eastAsia="仿宋_GB2312"/>
          <w:sz w:val="24"/>
          <w:u w:val="single"/>
        </w:rPr>
      </w:pPr>
      <w:r>
        <w:rPr>
          <w:rFonts w:ascii="仿宋_GB2312" w:eastAsia="仿宋_GB2312" w:hint="eastAsia"/>
          <w:sz w:val="24"/>
        </w:rPr>
        <w:t xml:space="preserve"> 供应商名称：</w:t>
      </w:r>
      <w:r>
        <w:rPr>
          <w:rFonts w:ascii="仿宋_GB2312" w:eastAsia="仿宋_GB2312" w:hint="eastAsia"/>
          <w:sz w:val="24"/>
          <w:u w:val="single"/>
        </w:rPr>
        <w:t xml:space="preserve">                (盖章) </w:t>
      </w:r>
    </w:p>
    <w:p w14:paraId="26E5BFBB" w14:textId="77777777" w:rsidR="00A0553E" w:rsidRDefault="00A0553E" w:rsidP="00A0553E">
      <w:pPr>
        <w:pStyle w:val="20"/>
        <w:ind w:firstLine="480"/>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hint="eastAsia"/>
          <w:sz w:val="24"/>
          <w:u w:val="single"/>
        </w:rPr>
        <w:t xml:space="preserve">               (签字)</w:t>
      </w:r>
    </w:p>
    <w:p w14:paraId="56F942B2" w14:textId="77777777" w:rsidR="00A0553E" w:rsidRDefault="00A0553E" w:rsidP="00A0553E">
      <w:pPr>
        <w:spacing w:beforeLines="50" w:before="156" w:afterLines="50" w:after="156"/>
        <w:jc w:val="center"/>
        <w:rPr>
          <w:rFonts w:ascii="仿宋_GB2312" w:eastAsia="仿宋_GB2312"/>
        </w:rPr>
      </w:pP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p>
    <w:p w14:paraId="338097BB" w14:textId="77777777" w:rsidR="00A0553E" w:rsidRDefault="00A0553E" w:rsidP="00A0553E">
      <w:pPr>
        <w:spacing w:line="360" w:lineRule="auto"/>
        <w:jc w:val="center"/>
        <w:rPr>
          <w:rFonts w:ascii="仿宋_GB2312" w:eastAsia="仿宋_GB2312" w:hAnsi="宋体"/>
          <w:b/>
          <w:sz w:val="32"/>
          <w:szCs w:val="32"/>
        </w:rPr>
      </w:pPr>
      <w:bookmarkStart w:id="8" w:name="_Toc79578878"/>
    </w:p>
    <w:p w14:paraId="6749BE71" w14:textId="77777777" w:rsidR="00A0553E" w:rsidRDefault="00A0553E" w:rsidP="00A0553E">
      <w:pPr>
        <w:spacing w:line="360" w:lineRule="auto"/>
        <w:jc w:val="center"/>
        <w:rPr>
          <w:rFonts w:ascii="仿宋_GB2312" w:eastAsia="黑体" w:hAnsi="宋体"/>
          <w:b/>
          <w:sz w:val="32"/>
          <w:szCs w:val="32"/>
        </w:rPr>
      </w:pPr>
    </w:p>
    <w:p w14:paraId="131BE945" w14:textId="77777777" w:rsidR="00A0553E" w:rsidRDefault="00A0553E" w:rsidP="00A0553E">
      <w:pPr>
        <w:spacing w:line="360" w:lineRule="auto"/>
        <w:jc w:val="center"/>
        <w:rPr>
          <w:rFonts w:ascii="仿宋_GB2312" w:eastAsia="黑体" w:hAnsi="宋体"/>
          <w:b/>
          <w:sz w:val="32"/>
          <w:szCs w:val="32"/>
        </w:rPr>
      </w:pPr>
    </w:p>
    <w:p w14:paraId="30D0A4FA" w14:textId="77777777" w:rsidR="00A0553E" w:rsidRDefault="00A0553E" w:rsidP="00A0553E">
      <w:pPr>
        <w:spacing w:line="360" w:lineRule="auto"/>
        <w:jc w:val="center"/>
        <w:rPr>
          <w:rFonts w:ascii="仿宋_GB2312" w:eastAsia="黑体" w:hAnsi="宋体"/>
          <w:b/>
          <w:sz w:val="32"/>
          <w:szCs w:val="32"/>
        </w:rPr>
      </w:pPr>
      <w:r>
        <w:rPr>
          <w:rFonts w:ascii="仿宋_GB2312" w:eastAsia="黑体" w:hAnsi="宋体" w:hint="eastAsia"/>
          <w:b/>
          <w:sz w:val="32"/>
          <w:szCs w:val="32"/>
        </w:rPr>
        <w:t>二</w:t>
      </w:r>
      <w:r>
        <w:rPr>
          <w:rFonts w:ascii="仿宋_GB2312" w:eastAsia="黑体" w:hAnsi="宋体" w:hint="eastAsia"/>
          <w:b/>
          <w:sz w:val="32"/>
          <w:szCs w:val="32"/>
        </w:rPr>
        <w:t xml:space="preserve"> </w:t>
      </w:r>
      <w:r>
        <w:rPr>
          <w:rFonts w:ascii="仿宋_GB2312" w:eastAsia="黑体" w:hAnsi="宋体"/>
          <w:b/>
          <w:sz w:val="32"/>
          <w:szCs w:val="32"/>
        </w:rPr>
        <w:t xml:space="preserve"> </w:t>
      </w:r>
      <w:r>
        <w:rPr>
          <w:rFonts w:ascii="仿宋_GB2312" w:eastAsia="黑体" w:hAnsi="宋体" w:hint="eastAsia"/>
          <w:b/>
          <w:sz w:val="32"/>
          <w:szCs w:val="32"/>
        </w:rPr>
        <w:t>法定代表人身份证明或</w:t>
      </w:r>
      <w:bookmarkEnd w:id="8"/>
      <w:r>
        <w:rPr>
          <w:rFonts w:ascii="仿宋_GB2312" w:eastAsia="黑体" w:hAnsi="宋体" w:hint="eastAsia"/>
          <w:b/>
          <w:sz w:val="32"/>
          <w:szCs w:val="32"/>
        </w:rPr>
        <w:t>授权委托书</w:t>
      </w:r>
    </w:p>
    <w:p w14:paraId="4F55EB67" w14:textId="77777777" w:rsidR="00A0553E" w:rsidRDefault="00A0553E" w:rsidP="00A0553E">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E34AD6E" w14:textId="77777777" w:rsidR="00A0553E" w:rsidRDefault="00A0553E" w:rsidP="00A0553E">
      <w:pPr>
        <w:spacing w:line="440" w:lineRule="exact"/>
        <w:rPr>
          <w:sz w:val="20"/>
        </w:rPr>
      </w:pPr>
    </w:p>
    <w:p w14:paraId="35EE14BA" w14:textId="77777777" w:rsidR="00A0553E" w:rsidRDefault="00A0553E" w:rsidP="00A0553E">
      <w:pPr>
        <w:spacing w:line="440" w:lineRule="exact"/>
        <w:rPr>
          <w:sz w:val="20"/>
        </w:rPr>
      </w:pPr>
    </w:p>
    <w:p w14:paraId="099DED27" w14:textId="77777777" w:rsidR="00A0553E" w:rsidRDefault="00A0553E" w:rsidP="00A0553E">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0A9FB2E2" w14:textId="77777777" w:rsidR="00A0553E" w:rsidRDefault="00A0553E" w:rsidP="00A0553E">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2B9E470B" w14:textId="77777777" w:rsidR="00A0553E" w:rsidRDefault="00A0553E" w:rsidP="00A0553E">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72183AA6" w14:textId="77777777" w:rsidR="00A0553E" w:rsidRDefault="00A0553E" w:rsidP="00A0553E">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268EE15A" w14:textId="77777777" w:rsidR="00A0553E" w:rsidRDefault="00A0553E" w:rsidP="00A0553E">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hint="eastAsia"/>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5267F4AA" w14:textId="77777777" w:rsidR="00A0553E" w:rsidRDefault="00A0553E" w:rsidP="00A0553E">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921F5B8" w14:textId="77777777" w:rsidR="00A0553E" w:rsidRDefault="00A0553E" w:rsidP="00A0553E">
      <w:pPr>
        <w:spacing w:line="440" w:lineRule="exact"/>
        <w:ind w:firstLineChars="200" w:firstLine="480"/>
        <w:rPr>
          <w:rFonts w:ascii="仿宋_GB2312" w:eastAsia="仿宋_GB2312"/>
          <w:sz w:val="24"/>
        </w:rPr>
      </w:pPr>
      <w:r>
        <w:rPr>
          <w:rFonts w:ascii="仿宋_GB2312" w:eastAsia="仿宋_GB2312" w:hint="eastAsia"/>
          <w:sz w:val="24"/>
        </w:rPr>
        <w:t>特此证明。</w:t>
      </w:r>
    </w:p>
    <w:p w14:paraId="26DC9D7D" w14:textId="77777777" w:rsidR="00A0553E" w:rsidRDefault="00A0553E" w:rsidP="00A0553E">
      <w:pPr>
        <w:spacing w:line="480" w:lineRule="auto"/>
        <w:rPr>
          <w:rFonts w:ascii="仿宋_GB2312" w:eastAsia="仿宋_GB2312" w:hAnsi="宋体"/>
          <w:sz w:val="24"/>
        </w:rPr>
      </w:pPr>
    </w:p>
    <w:p w14:paraId="789291CF" w14:textId="77777777" w:rsidR="00A0553E" w:rsidRDefault="00A0553E" w:rsidP="00A0553E">
      <w:pPr>
        <w:spacing w:line="480" w:lineRule="auto"/>
        <w:rPr>
          <w:rFonts w:ascii="仿宋_GB2312" w:eastAsia="仿宋_GB2312" w:hAnsi="宋体"/>
          <w:sz w:val="24"/>
        </w:rPr>
      </w:pPr>
      <w:r>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A0553E" w14:paraId="07F05132" w14:textId="77777777" w:rsidTr="00F45D7B">
        <w:trPr>
          <w:trHeight w:val="2757"/>
        </w:trPr>
        <w:tc>
          <w:tcPr>
            <w:tcW w:w="4264" w:type="dxa"/>
          </w:tcPr>
          <w:p w14:paraId="29F0A464" w14:textId="77777777" w:rsidR="00A0553E" w:rsidRDefault="00A0553E" w:rsidP="00F45D7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0FDF6347" w14:textId="77777777" w:rsidR="00A0553E" w:rsidRDefault="00A0553E" w:rsidP="00F45D7B">
            <w:pPr>
              <w:spacing w:line="440" w:lineRule="exact"/>
              <w:rPr>
                <w:rFonts w:ascii="仿宋_GB2312" w:eastAsia="仿宋_GB2312"/>
                <w:sz w:val="24"/>
              </w:rPr>
            </w:pPr>
            <w:r>
              <w:rPr>
                <w:rFonts w:ascii="仿宋_GB2312" w:eastAsia="仿宋_GB2312" w:hint="eastAsia"/>
                <w:sz w:val="24"/>
              </w:rPr>
              <w:t>身份证反面</w:t>
            </w:r>
          </w:p>
        </w:tc>
      </w:tr>
    </w:tbl>
    <w:p w14:paraId="296799B2" w14:textId="77777777" w:rsidR="00A0553E" w:rsidRDefault="00A0553E" w:rsidP="00A0553E">
      <w:pPr>
        <w:spacing w:line="440" w:lineRule="exact"/>
        <w:jc w:val="right"/>
        <w:rPr>
          <w:rFonts w:ascii="仿宋_GB2312" w:eastAsia="仿宋_GB2312"/>
          <w:sz w:val="24"/>
        </w:rPr>
      </w:pPr>
    </w:p>
    <w:p w14:paraId="068013CA" w14:textId="77777777" w:rsidR="00A0553E" w:rsidRDefault="00A0553E" w:rsidP="00A0553E">
      <w:pPr>
        <w:wordWrap w:val="0"/>
        <w:spacing w:line="440" w:lineRule="exact"/>
        <w:jc w:val="right"/>
        <w:rPr>
          <w:rFonts w:ascii="仿宋_GB2312" w:eastAsia="仿宋_GB2312"/>
          <w:sz w:val="24"/>
        </w:rPr>
      </w:pPr>
      <w:r>
        <w:rPr>
          <w:rFonts w:ascii="仿宋_GB2312" w:eastAsia="仿宋_GB2312"/>
          <w:sz w:val="24"/>
        </w:rPr>
        <w:t xml:space="preserve">      </w:t>
      </w:r>
      <w:bookmarkStart w:id="9" w:name="_Hlk99387558"/>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7A83E2DA" w14:textId="77777777" w:rsidR="00A0553E" w:rsidRDefault="00A0553E" w:rsidP="00A0553E">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30A2C76C" w14:textId="77777777" w:rsidR="00A0553E" w:rsidRDefault="00A0553E" w:rsidP="00A0553E">
      <w:pPr>
        <w:spacing w:line="440" w:lineRule="exact"/>
        <w:rPr>
          <w:rFonts w:ascii="仿宋_GB2312" w:eastAsia="仿宋_GB2312"/>
          <w:sz w:val="24"/>
        </w:rPr>
      </w:pPr>
    </w:p>
    <w:p w14:paraId="17EAC2C0" w14:textId="1690DE03" w:rsidR="00A0553E" w:rsidRDefault="00A0553E" w:rsidP="00A0553E">
      <w:pPr>
        <w:tabs>
          <w:tab w:val="left" w:pos="5220"/>
        </w:tabs>
        <w:spacing w:line="360" w:lineRule="auto"/>
        <w:ind w:firstLineChars="1600" w:firstLine="3840"/>
        <w:jc w:val="right"/>
        <w:rPr>
          <w:szCs w:val="21"/>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243E1000" w14:textId="77777777" w:rsidR="00A0553E" w:rsidRDefault="00A0553E" w:rsidP="00A0553E">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7BF89814" w14:textId="77777777" w:rsidR="00A0553E" w:rsidRDefault="00A0553E" w:rsidP="00A0553E">
      <w:pPr>
        <w:snapToGrid w:val="0"/>
        <w:spacing w:line="360" w:lineRule="auto"/>
        <w:ind w:firstLineChars="225" w:firstLine="540"/>
        <w:rPr>
          <w:rFonts w:ascii="仿宋_GB2312" w:eastAsia="仿宋_GB2312"/>
          <w:sz w:val="24"/>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p>
    <w:bookmarkEnd w:id="9"/>
    <w:p w14:paraId="0AEF2D6E" w14:textId="77777777" w:rsidR="00A0553E" w:rsidRDefault="00A0553E" w:rsidP="00A0553E">
      <w:pPr>
        <w:spacing w:line="360" w:lineRule="auto"/>
        <w:jc w:val="right"/>
        <w:rPr>
          <w:rFonts w:ascii="仿宋_GB2312" w:eastAsia="仿宋_GB2312" w:hAnsi="宋体"/>
          <w:sz w:val="24"/>
        </w:rPr>
        <w:sectPr w:rsidR="00A0553E">
          <w:pgSz w:w="11906" w:h="16838"/>
          <w:pgMar w:top="1304" w:right="1797" w:bottom="1134" w:left="1797" w:header="851" w:footer="992" w:gutter="0"/>
          <w:pgNumType w:start="1"/>
          <w:cols w:space="720"/>
          <w:docGrid w:type="lines" w:linePitch="312"/>
        </w:sectPr>
      </w:pPr>
    </w:p>
    <w:p w14:paraId="14AE99AC" w14:textId="77777777" w:rsidR="00A0553E" w:rsidRDefault="00A0553E" w:rsidP="00A0553E">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 xml:space="preserve"> （二）授权委托书</w:t>
      </w:r>
    </w:p>
    <w:p w14:paraId="094A249E" w14:textId="77777777" w:rsidR="00A0553E" w:rsidRDefault="00A0553E" w:rsidP="00A0553E">
      <w:pPr>
        <w:snapToGrid w:val="0"/>
        <w:spacing w:line="360" w:lineRule="auto"/>
        <w:ind w:firstLineChars="200" w:firstLine="480"/>
        <w:rPr>
          <w:rFonts w:ascii="仿宋_GB2312" w:eastAsia="仿宋_GB2312"/>
          <w:sz w:val="24"/>
        </w:rPr>
      </w:pPr>
      <w:bookmarkStart w:id="10" w:name="_Hlk99387575"/>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7C6B7FA9" w14:textId="77777777" w:rsidR="00A0553E" w:rsidRDefault="00A0553E" w:rsidP="00A0553E">
      <w:pPr>
        <w:snapToGrid w:val="0"/>
        <w:spacing w:line="360" w:lineRule="auto"/>
        <w:ind w:firstLineChars="200" w:firstLine="480"/>
        <w:rPr>
          <w:rFonts w:ascii="仿宋_GB2312" w:eastAsia="仿宋_GB2312"/>
          <w:sz w:val="24"/>
        </w:rPr>
      </w:pPr>
      <w:r>
        <w:rPr>
          <w:rFonts w:ascii="仿宋_GB2312" w:eastAsia="仿宋_GB2312" w:hint="eastAsia"/>
          <w:sz w:val="24"/>
        </w:rPr>
        <w:t>委托期限：从本授权委托书签署之日起至报价有效期截止。</w:t>
      </w:r>
    </w:p>
    <w:p w14:paraId="430D746D" w14:textId="42CFB591" w:rsidR="00A0553E" w:rsidRDefault="00A0553E" w:rsidP="00A0553E">
      <w:pPr>
        <w:snapToGrid w:val="0"/>
        <w:spacing w:line="360" w:lineRule="auto"/>
        <w:rPr>
          <w:rFonts w:ascii="仿宋_GB2312" w:eastAsia="仿宋_GB2312"/>
          <w:sz w:val="24"/>
        </w:rPr>
      </w:pPr>
      <w:r>
        <w:rPr>
          <w:rFonts w:ascii="仿宋_GB2312" w:eastAsia="仿宋_GB2312" w:hint="eastAsia"/>
          <w:sz w:val="24"/>
        </w:rPr>
        <w:t>附：法定代表人</w:t>
      </w:r>
      <w:r w:rsidR="008C17CF">
        <w:rPr>
          <w:rFonts w:ascii="仿宋_GB2312" w:eastAsia="仿宋_GB2312" w:hint="eastAsia"/>
          <w:sz w:val="24"/>
        </w:rPr>
        <w:t>和委托</w:t>
      </w:r>
      <w:r>
        <w:rPr>
          <w:rFonts w:ascii="仿宋_GB2312" w:eastAsia="仿宋_GB2312" w:hint="eastAsia"/>
          <w:sz w:val="24"/>
        </w:rPr>
        <w:t>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A0553E" w14:paraId="131AD2A4" w14:textId="77777777" w:rsidTr="00F45D7B">
        <w:trPr>
          <w:trHeight w:val="1832"/>
        </w:trPr>
        <w:tc>
          <w:tcPr>
            <w:tcW w:w="4066" w:type="dxa"/>
          </w:tcPr>
          <w:bookmarkEnd w:id="10"/>
          <w:p w14:paraId="76384127" w14:textId="77777777" w:rsidR="00A0553E" w:rsidRDefault="00A0553E" w:rsidP="00F45D7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672860EA" w14:textId="77777777" w:rsidR="00A0553E" w:rsidRDefault="00A0553E" w:rsidP="00F45D7B">
            <w:pPr>
              <w:spacing w:line="440" w:lineRule="exact"/>
              <w:rPr>
                <w:rFonts w:ascii="仿宋_GB2312" w:eastAsia="仿宋_GB2312"/>
                <w:sz w:val="24"/>
              </w:rPr>
            </w:pPr>
            <w:r>
              <w:rPr>
                <w:rFonts w:ascii="仿宋_GB2312" w:eastAsia="仿宋_GB2312" w:hint="eastAsia"/>
                <w:sz w:val="24"/>
              </w:rPr>
              <w:t>法定代表人身份证反面</w:t>
            </w:r>
          </w:p>
        </w:tc>
      </w:tr>
    </w:tbl>
    <w:p w14:paraId="070FAB0F" w14:textId="77777777" w:rsidR="00A0553E" w:rsidRDefault="00A0553E" w:rsidP="00A0553E">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A0553E" w14:paraId="51C8B73C" w14:textId="77777777" w:rsidTr="00F45D7B">
        <w:trPr>
          <w:trHeight w:val="2024"/>
        </w:trPr>
        <w:tc>
          <w:tcPr>
            <w:tcW w:w="4066" w:type="dxa"/>
          </w:tcPr>
          <w:p w14:paraId="7F220AE1" w14:textId="35EE1577" w:rsidR="00A0553E" w:rsidRDefault="008C17CF" w:rsidP="00F45D7B">
            <w:pPr>
              <w:snapToGrid w:val="0"/>
              <w:spacing w:line="360" w:lineRule="auto"/>
              <w:rPr>
                <w:rFonts w:ascii="仿宋_GB2312" w:eastAsia="仿宋_GB2312"/>
                <w:sz w:val="24"/>
              </w:rPr>
            </w:pPr>
            <w:r>
              <w:rPr>
                <w:rFonts w:ascii="仿宋_GB2312" w:eastAsia="仿宋_GB2312" w:hint="eastAsia"/>
                <w:sz w:val="24"/>
              </w:rPr>
              <w:t>委托</w:t>
            </w:r>
            <w:r w:rsidR="00A0553E">
              <w:rPr>
                <w:rFonts w:ascii="仿宋_GB2312" w:eastAsia="仿宋_GB2312" w:hint="eastAsia"/>
                <w:sz w:val="24"/>
              </w:rPr>
              <w:t>代理人身份证正面</w:t>
            </w:r>
          </w:p>
        </w:tc>
        <w:tc>
          <w:tcPr>
            <w:tcW w:w="4007" w:type="dxa"/>
          </w:tcPr>
          <w:p w14:paraId="58084EED" w14:textId="723CA136" w:rsidR="00A0553E" w:rsidRDefault="008C17CF" w:rsidP="00F45D7B">
            <w:pPr>
              <w:snapToGrid w:val="0"/>
              <w:spacing w:line="360" w:lineRule="auto"/>
              <w:rPr>
                <w:rFonts w:ascii="仿宋_GB2312" w:eastAsia="仿宋_GB2312"/>
                <w:sz w:val="24"/>
              </w:rPr>
            </w:pPr>
            <w:r>
              <w:rPr>
                <w:rFonts w:ascii="仿宋_GB2312" w:eastAsia="仿宋_GB2312" w:hint="eastAsia"/>
                <w:sz w:val="24"/>
              </w:rPr>
              <w:t>委托</w:t>
            </w:r>
            <w:r w:rsidR="00A0553E">
              <w:rPr>
                <w:rFonts w:ascii="仿宋_GB2312" w:eastAsia="仿宋_GB2312" w:hint="eastAsia"/>
                <w:sz w:val="24"/>
              </w:rPr>
              <w:t>代理人身份证反面</w:t>
            </w:r>
          </w:p>
        </w:tc>
      </w:tr>
    </w:tbl>
    <w:p w14:paraId="1C2A4A2C" w14:textId="77777777" w:rsidR="00A0553E" w:rsidRDefault="00A0553E" w:rsidP="00A0553E">
      <w:pPr>
        <w:snapToGrid w:val="0"/>
        <w:spacing w:line="360" w:lineRule="auto"/>
        <w:ind w:firstLineChars="1250" w:firstLine="3000"/>
        <w:rPr>
          <w:rFonts w:ascii="仿宋_GB2312" w:eastAsia="仿宋_GB2312"/>
          <w:sz w:val="24"/>
        </w:rPr>
      </w:pPr>
    </w:p>
    <w:p w14:paraId="1D6C3781" w14:textId="77777777" w:rsidR="00A0553E" w:rsidRDefault="00A0553E" w:rsidP="00A0553E">
      <w:pPr>
        <w:snapToGrid w:val="0"/>
        <w:spacing w:line="600" w:lineRule="auto"/>
        <w:ind w:firstLineChars="1250" w:firstLine="3000"/>
        <w:rPr>
          <w:rFonts w:ascii="仿宋_GB2312" w:eastAsia="仿宋_GB2312"/>
          <w:sz w:val="24"/>
        </w:rPr>
      </w:pPr>
      <w:bookmarkStart w:id="11" w:name="_Hlk99387584"/>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rPr>
        <w:t>（盖章）</w:t>
      </w:r>
    </w:p>
    <w:p w14:paraId="5B9A0835" w14:textId="77777777" w:rsidR="00A0553E" w:rsidRDefault="00A0553E" w:rsidP="00A0553E">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3F39C9DF" w14:textId="77777777" w:rsidR="00A0553E" w:rsidRDefault="00A0553E" w:rsidP="00A0553E">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27024A14" w14:textId="77777777" w:rsidR="00A0553E" w:rsidRDefault="00A0553E" w:rsidP="00A0553E">
      <w:pPr>
        <w:snapToGrid w:val="0"/>
        <w:spacing w:line="60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1DE0A17B" w14:textId="77777777" w:rsidR="00A0553E" w:rsidRDefault="00A0553E" w:rsidP="00A0553E">
      <w:pPr>
        <w:snapToGrid w:val="0"/>
        <w:spacing w:line="360" w:lineRule="auto"/>
        <w:jc w:val="center"/>
        <w:rPr>
          <w:rFonts w:ascii="仿宋_GB2312" w:eastAsia="仿宋_GB2312"/>
        </w:rPr>
      </w:pPr>
      <w:bookmarkStart w:id="12" w:name="_Toc258402278"/>
    </w:p>
    <w:p w14:paraId="4D9FB8B6" w14:textId="77777777" w:rsidR="00A0553E" w:rsidRDefault="00A0553E" w:rsidP="00A0553E">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w:t>
      </w:r>
      <w:r>
        <w:rPr>
          <w:rFonts w:ascii="仿宋_GB2312" w:eastAsia="仿宋_GB2312" w:hint="eastAsia"/>
          <w:b/>
          <w:bCs/>
          <w:sz w:val="24"/>
        </w:rPr>
        <w:t>法定代表人自行报价不附此页</w:t>
      </w:r>
      <w:r>
        <w:rPr>
          <w:rFonts w:ascii="仿宋_GB2312" w:eastAsia="仿宋_GB2312" w:hint="eastAsia"/>
          <w:sz w:val="24"/>
        </w:rPr>
        <w:t>。</w:t>
      </w:r>
    </w:p>
    <w:bookmarkEnd w:id="11"/>
    <w:bookmarkEnd w:id="12"/>
    <w:p w14:paraId="037DED78" w14:textId="77777777" w:rsidR="00A0553E" w:rsidRDefault="00A0553E" w:rsidP="00A0553E">
      <w:pPr>
        <w:spacing w:line="360" w:lineRule="auto"/>
        <w:jc w:val="right"/>
        <w:rPr>
          <w:rFonts w:ascii="仿宋_GB2312" w:eastAsia="仿宋_GB2312"/>
          <w:sz w:val="24"/>
        </w:rPr>
        <w:sectPr w:rsidR="00A0553E">
          <w:pgSz w:w="11906" w:h="16838"/>
          <w:pgMar w:top="1304" w:right="1797" w:bottom="1247" w:left="1797" w:header="851" w:footer="992" w:gutter="0"/>
          <w:pgNumType w:start="1"/>
          <w:cols w:space="720"/>
          <w:docGrid w:type="lines" w:linePitch="312"/>
        </w:sectPr>
      </w:pPr>
    </w:p>
    <w:p w14:paraId="55B0C430" w14:textId="77777777" w:rsidR="001C5F85" w:rsidRPr="00BE51E4" w:rsidRDefault="001C5F85" w:rsidP="001C5F85">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lastRenderedPageBreak/>
        <w:t>三</w:t>
      </w:r>
      <w:r w:rsidRPr="00BE51E4">
        <w:rPr>
          <w:rFonts w:ascii="仿宋_GB2312" w:eastAsia="黑体" w:hAnsi="宋体" w:hint="eastAsia"/>
          <w:b/>
          <w:sz w:val="32"/>
          <w:szCs w:val="32"/>
        </w:rPr>
        <w:t xml:space="preserve">  </w:t>
      </w:r>
      <w:r w:rsidRPr="00BE51E4">
        <w:rPr>
          <w:rFonts w:ascii="仿宋_GB2312" w:eastAsia="黑体" w:hAnsi="宋体" w:hint="eastAsia"/>
          <w:b/>
          <w:sz w:val="32"/>
          <w:szCs w:val="32"/>
        </w:rPr>
        <w:t>营业执照</w:t>
      </w:r>
    </w:p>
    <w:p w14:paraId="79634B56" w14:textId="77777777" w:rsidR="001C5F85" w:rsidRPr="00BE51E4" w:rsidRDefault="001C5F85" w:rsidP="001C5F85">
      <w:pPr>
        <w:spacing w:line="360" w:lineRule="auto"/>
        <w:jc w:val="center"/>
      </w:pPr>
      <w:r w:rsidRPr="00BE51E4">
        <w:rPr>
          <w:rFonts w:ascii="仿宋_GB2312" w:eastAsia="仿宋_GB2312" w:hint="eastAsia"/>
          <w:sz w:val="24"/>
        </w:rPr>
        <w:t>（提供营业执照复印件，并加盖公章）</w:t>
      </w:r>
    </w:p>
    <w:p w14:paraId="714E23A4" w14:textId="77777777" w:rsidR="001C5F85" w:rsidRPr="00BE51E4" w:rsidRDefault="001C5F85" w:rsidP="001C5F85">
      <w:pPr>
        <w:spacing w:line="360" w:lineRule="auto"/>
        <w:jc w:val="center"/>
        <w:rPr>
          <w:rFonts w:eastAsia="黑体"/>
          <w:sz w:val="30"/>
          <w:szCs w:val="30"/>
        </w:rPr>
      </w:pPr>
    </w:p>
    <w:p w14:paraId="5DBA3F17" w14:textId="77777777" w:rsidR="001C5F85" w:rsidRPr="00BE51E4" w:rsidRDefault="001C5F85" w:rsidP="001C5F85">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t>四</w:t>
      </w:r>
      <w:r w:rsidRPr="00BE51E4">
        <w:rPr>
          <w:rFonts w:ascii="仿宋_GB2312" w:eastAsia="黑体" w:hAnsi="宋体" w:hint="eastAsia"/>
          <w:b/>
          <w:sz w:val="32"/>
          <w:szCs w:val="32"/>
        </w:rPr>
        <w:t xml:space="preserve">  </w:t>
      </w:r>
      <w:r w:rsidRPr="00BE51E4">
        <w:rPr>
          <w:rFonts w:ascii="仿宋_GB2312" w:eastAsia="黑体" w:hAnsi="宋体" w:hint="eastAsia"/>
          <w:b/>
          <w:sz w:val="32"/>
          <w:szCs w:val="32"/>
        </w:rPr>
        <w:t>单位业绩证明材料</w:t>
      </w:r>
    </w:p>
    <w:p w14:paraId="4D134094" w14:textId="77777777" w:rsidR="001C5F85" w:rsidRPr="00BE51E4" w:rsidRDefault="001C5F85" w:rsidP="001C5F85">
      <w:pPr>
        <w:tabs>
          <w:tab w:val="center" w:pos="4567"/>
        </w:tabs>
        <w:spacing w:line="360" w:lineRule="auto"/>
        <w:jc w:val="left"/>
        <w:rPr>
          <w:rFonts w:ascii="仿宋_GB2312" w:eastAsia="仿宋_GB2312"/>
          <w:sz w:val="24"/>
        </w:rPr>
      </w:pPr>
      <w:r w:rsidRPr="00BE51E4">
        <w:rPr>
          <w:rFonts w:ascii="仿宋_GB2312" w:eastAsia="仿宋_GB2312" w:hint="eastAsia"/>
          <w:sz w:val="24"/>
        </w:rPr>
        <w:tab/>
      </w:r>
      <w:r w:rsidRPr="00BE51E4">
        <w:rPr>
          <w:rFonts w:ascii="仿宋_GB2312" w:eastAsia="仿宋_GB2312"/>
          <w:sz w:val="24"/>
        </w:rPr>
        <w:t xml:space="preserve"> </w:t>
      </w:r>
      <w:r w:rsidRPr="00BE51E4">
        <w:rPr>
          <w:rFonts w:ascii="仿宋_GB2312" w:eastAsia="仿宋_GB2312" w:hint="eastAsia"/>
          <w:sz w:val="24"/>
        </w:rPr>
        <w:t>单位业绩（提供项目合同全本复印件</w:t>
      </w:r>
      <w:bookmarkStart w:id="13" w:name="_Hlk99387631"/>
      <w:r w:rsidRPr="00BE51E4">
        <w:rPr>
          <w:rFonts w:ascii="仿宋_GB2312" w:eastAsia="仿宋_GB2312" w:hint="eastAsia"/>
          <w:sz w:val="24"/>
        </w:rPr>
        <w:t>，并逐页加盖公章</w:t>
      </w:r>
      <w:bookmarkEnd w:id="13"/>
      <w:r w:rsidRPr="00BE51E4">
        <w:rPr>
          <w:rFonts w:ascii="仿宋_GB2312" w:eastAsia="仿宋_GB2312" w:hint="eastAsia"/>
          <w:sz w:val="24"/>
        </w:rPr>
        <w:t>）</w:t>
      </w:r>
    </w:p>
    <w:p w14:paraId="76A144D4" w14:textId="77777777" w:rsidR="001C5F85" w:rsidRPr="00BE51E4" w:rsidRDefault="001C5F85" w:rsidP="001C5F85">
      <w:pPr>
        <w:pStyle w:val="20"/>
        <w:ind w:firstLine="480"/>
        <w:rPr>
          <w:rFonts w:ascii="仿宋_GB2312" w:eastAsia="仿宋_GB2312"/>
          <w:sz w:val="24"/>
        </w:rPr>
      </w:pPr>
      <w:r w:rsidRPr="00BE51E4">
        <w:rPr>
          <w:rFonts w:ascii="仿宋_GB2312" w:eastAsia="仿宋_GB2312" w:hint="eastAsia"/>
          <w:sz w:val="24"/>
        </w:rPr>
        <w:t xml:space="preserve">  </w:t>
      </w:r>
    </w:p>
    <w:p w14:paraId="23DA7BC4" w14:textId="56EB0446" w:rsidR="001C5F85" w:rsidRPr="00BE51E4" w:rsidRDefault="001C5F85" w:rsidP="001C5F85">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t>五</w:t>
      </w:r>
      <w:r w:rsidRPr="00BE51E4">
        <w:rPr>
          <w:rFonts w:ascii="仿宋_GB2312" w:eastAsia="黑体" w:hAnsi="宋体" w:hint="eastAsia"/>
          <w:b/>
          <w:sz w:val="32"/>
          <w:szCs w:val="32"/>
        </w:rPr>
        <w:t xml:space="preserve">  </w:t>
      </w:r>
      <w:r w:rsidRPr="00BE51E4">
        <w:rPr>
          <w:rFonts w:ascii="仿宋_GB2312" w:eastAsia="黑体" w:hAnsi="宋体" w:hint="eastAsia"/>
          <w:b/>
          <w:sz w:val="32"/>
          <w:szCs w:val="32"/>
        </w:rPr>
        <w:t>拟委任项目负责人证明材料</w:t>
      </w:r>
    </w:p>
    <w:p w14:paraId="0FCAE6B2" w14:textId="110FCA73" w:rsidR="001C5F85" w:rsidRDefault="001C5F85" w:rsidP="001C5F85">
      <w:pPr>
        <w:pStyle w:val="20"/>
        <w:ind w:firstLine="480"/>
        <w:rPr>
          <w:rFonts w:ascii="仿宋_GB2312" w:eastAsia="仿宋_GB2312" w:hAnsi="Times New Roman"/>
          <w:sz w:val="24"/>
        </w:rPr>
      </w:pPr>
      <w:bookmarkStart w:id="14" w:name="_Hlk99387645"/>
      <w:r w:rsidRPr="00BE51E4">
        <w:rPr>
          <w:rFonts w:ascii="仿宋_GB2312" w:eastAsia="仿宋_GB2312" w:hAnsi="Times New Roman" w:hint="eastAsia"/>
          <w:sz w:val="24"/>
        </w:rPr>
        <w:t>供应商应提供</w:t>
      </w:r>
      <w:r w:rsidRPr="00BE51E4">
        <w:rPr>
          <w:rFonts w:ascii="仿宋_GB2312" w:eastAsia="仿宋_GB2312" w:hAnsi="宋体" w:hint="eastAsia"/>
          <w:sz w:val="24"/>
        </w:rPr>
        <w:t>拟委任项目负责人</w:t>
      </w:r>
      <w:r w:rsidRPr="00BE51E4">
        <w:rPr>
          <w:rFonts w:ascii="仿宋_GB2312" w:eastAsia="仿宋_GB2312" w:hAnsi="Times New Roman" w:hint="eastAsia"/>
          <w:sz w:val="24"/>
        </w:rPr>
        <w:t>身份证复印件、</w:t>
      </w:r>
      <w:r>
        <w:rPr>
          <w:rFonts w:ascii="仿宋_GB2312" w:eastAsia="仿宋_GB2312" w:hAnsi="Times New Roman" w:hint="eastAsia"/>
          <w:sz w:val="24"/>
        </w:rPr>
        <w:t>职称证书</w:t>
      </w:r>
      <w:r w:rsidRPr="00BE51E4">
        <w:rPr>
          <w:rFonts w:ascii="仿宋_GB2312" w:eastAsia="仿宋_GB2312" w:hAnsi="Times New Roman" w:hint="eastAsia"/>
          <w:sz w:val="24"/>
        </w:rPr>
        <w:t>复印件、</w:t>
      </w:r>
      <w:bookmarkStart w:id="15" w:name="_Hlk99728005"/>
      <w:r w:rsidRPr="00BE51E4">
        <w:rPr>
          <w:rFonts w:ascii="仿宋_GB2312" w:eastAsia="仿宋_GB2312" w:hAnsi="Times New Roman" w:hint="eastAsia"/>
          <w:sz w:val="24"/>
        </w:rPr>
        <w:t>报价截止月上月或报价截止月上上月的前6个月在社保系统打印的本单位人员缴费情况。</w:t>
      </w:r>
      <w:bookmarkEnd w:id="14"/>
      <w:bookmarkEnd w:id="15"/>
    </w:p>
    <w:p w14:paraId="43D3DD7F" w14:textId="3F3D5AB1" w:rsidR="00BB59BA" w:rsidRDefault="00BB59BA">
      <w:pPr>
        <w:widowControl/>
        <w:jc w:val="left"/>
      </w:pPr>
      <w:r>
        <w:br w:type="page"/>
      </w:r>
    </w:p>
    <w:p w14:paraId="6A9C70F8" w14:textId="3164EF0B" w:rsidR="00BB59BA" w:rsidRPr="00BB59BA" w:rsidRDefault="00BB59BA" w:rsidP="00BB59BA">
      <w:pPr>
        <w:spacing w:line="360" w:lineRule="auto"/>
        <w:rPr>
          <w:rFonts w:hAnsi="宋体"/>
          <w:kern w:val="0"/>
          <w:sz w:val="32"/>
          <w:szCs w:val="32"/>
        </w:rPr>
      </w:pPr>
      <w:r w:rsidRPr="00BB59BA">
        <w:rPr>
          <w:rFonts w:hAnsi="宋体" w:hint="eastAsia"/>
          <w:kern w:val="0"/>
          <w:sz w:val="32"/>
          <w:szCs w:val="32"/>
        </w:rPr>
        <w:lastRenderedPageBreak/>
        <w:t>附件</w:t>
      </w:r>
      <w:r>
        <w:rPr>
          <w:rFonts w:hAnsi="宋体"/>
          <w:kern w:val="0"/>
          <w:sz w:val="32"/>
          <w:szCs w:val="32"/>
        </w:rPr>
        <w:t>2</w:t>
      </w:r>
    </w:p>
    <w:p w14:paraId="2FCD1B48" w14:textId="5A13F70F" w:rsidR="004C448D" w:rsidRDefault="00BB59BA">
      <w:r w:rsidRPr="00BB59BA">
        <w:rPr>
          <w:noProof/>
        </w:rPr>
        <w:drawing>
          <wp:inline distT="0" distB="0" distL="0" distR="0" wp14:anchorId="6CA0D6CD" wp14:editId="085C5ACC">
            <wp:extent cx="5724525" cy="7748905"/>
            <wp:effectExtent l="0" t="0" r="952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4525" cy="7748905"/>
                    </a:xfrm>
                    <a:prstGeom prst="rect">
                      <a:avLst/>
                    </a:prstGeom>
                    <a:noFill/>
                    <a:ln>
                      <a:noFill/>
                    </a:ln>
                  </pic:spPr>
                </pic:pic>
              </a:graphicData>
            </a:graphic>
          </wp:inline>
        </w:drawing>
      </w:r>
    </w:p>
    <w:p w14:paraId="4AF9E812" w14:textId="168F4745" w:rsidR="00BB59BA" w:rsidRDefault="00BB59BA">
      <w:pPr>
        <w:widowControl/>
        <w:jc w:val="left"/>
      </w:pPr>
      <w:r>
        <w:br w:type="page"/>
      </w:r>
    </w:p>
    <w:p w14:paraId="53DD9311" w14:textId="538B2CA9" w:rsidR="00BB59BA" w:rsidRPr="00BB59BA" w:rsidRDefault="00BB59BA" w:rsidP="00BB59BA">
      <w:pPr>
        <w:spacing w:line="360" w:lineRule="auto"/>
        <w:rPr>
          <w:rFonts w:hAnsi="宋体"/>
          <w:kern w:val="0"/>
          <w:sz w:val="32"/>
          <w:szCs w:val="32"/>
        </w:rPr>
      </w:pPr>
      <w:r w:rsidRPr="00BB59BA">
        <w:rPr>
          <w:rFonts w:hAnsi="宋体" w:hint="eastAsia"/>
          <w:kern w:val="0"/>
          <w:sz w:val="32"/>
          <w:szCs w:val="32"/>
        </w:rPr>
        <w:lastRenderedPageBreak/>
        <w:t>附件</w:t>
      </w:r>
      <w:r>
        <w:rPr>
          <w:rFonts w:hAnsi="宋体"/>
          <w:kern w:val="0"/>
          <w:sz w:val="32"/>
          <w:szCs w:val="32"/>
        </w:rPr>
        <w:t>3</w:t>
      </w:r>
    </w:p>
    <w:p w14:paraId="0680D511" w14:textId="77777777" w:rsidR="00301ED5" w:rsidRDefault="00301ED5" w:rsidP="00301ED5">
      <w:pPr>
        <w:spacing w:line="360" w:lineRule="auto"/>
        <w:jc w:val="center"/>
        <w:rPr>
          <w:rFonts w:ascii="宋体" w:hAnsi="宋体"/>
          <w:b/>
          <w:bCs/>
          <w:kern w:val="0"/>
          <w:sz w:val="44"/>
          <w:szCs w:val="44"/>
        </w:rPr>
      </w:pPr>
      <w:r>
        <w:rPr>
          <w:rFonts w:ascii="宋体" w:hAnsi="宋体" w:hint="eastAsia"/>
          <w:b/>
          <w:bCs/>
          <w:kern w:val="0"/>
          <w:sz w:val="44"/>
          <w:szCs w:val="44"/>
        </w:rPr>
        <w:t>劳务</w:t>
      </w:r>
      <w:r>
        <w:rPr>
          <w:rFonts w:ascii="宋体" w:hAnsi="宋体"/>
          <w:b/>
          <w:bCs/>
          <w:kern w:val="0"/>
          <w:sz w:val="44"/>
          <w:szCs w:val="44"/>
        </w:rPr>
        <w:t>采购</w:t>
      </w:r>
      <w:r>
        <w:rPr>
          <w:rFonts w:ascii="宋体" w:hAnsi="宋体" w:hint="eastAsia"/>
          <w:b/>
          <w:bCs/>
          <w:kern w:val="0"/>
          <w:sz w:val="44"/>
          <w:szCs w:val="44"/>
        </w:rPr>
        <w:t>协议</w:t>
      </w:r>
    </w:p>
    <w:p w14:paraId="177AA021" w14:textId="77777777" w:rsidR="00301ED5" w:rsidRDefault="00301ED5" w:rsidP="00301ED5">
      <w:pPr>
        <w:snapToGrid w:val="0"/>
        <w:spacing w:line="360" w:lineRule="auto"/>
        <w:jc w:val="center"/>
        <w:rPr>
          <w:rFonts w:ascii="宋体" w:hAnsi="宋体"/>
          <w:kern w:val="0"/>
          <w:sz w:val="24"/>
        </w:rPr>
      </w:pPr>
      <w:r>
        <w:rPr>
          <w:rFonts w:ascii="宋体" w:hAnsi="宋体" w:hint="eastAsia"/>
          <w:kern w:val="0"/>
          <w:sz w:val="24"/>
        </w:rPr>
        <w:t xml:space="preserve">（□勘察劳务   </w:t>
      </w:r>
      <w:r>
        <w:rPr>
          <w:rFonts w:ascii="宋体" w:hAnsi="宋体" w:hint="eastAsia"/>
          <w:kern w:val="0"/>
          <w:sz w:val="24"/>
        </w:rPr>
        <w:sym w:font="Wingdings 2" w:char="0052"/>
      </w:r>
      <w:r>
        <w:rPr>
          <w:rFonts w:ascii="宋体" w:hAnsi="宋体" w:hint="eastAsia"/>
          <w:kern w:val="0"/>
          <w:sz w:val="24"/>
        </w:rPr>
        <w:t>设计劳务   □其他劳务）</w:t>
      </w:r>
    </w:p>
    <w:p w14:paraId="565DD93E" w14:textId="77777777" w:rsidR="00301ED5" w:rsidRDefault="00301ED5" w:rsidP="00301ED5">
      <w:pPr>
        <w:snapToGrid w:val="0"/>
        <w:spacing w:line="360" w:lineRule="auto"/>
        <w:jc w:val="left"/>
        <w:rPr>
          <w:rFonts w:ascii="宋体" w:hAnsi="宋体"/>
          <w:kern w:val="0"/>
          <w:sz w:val="24"/>
        </w:rPr>
      </w:pPr>
    </w:p>
    <w:p w14:paraId="696415C2" w14:textId="77777777" w:rsidR="00301ED5" w:rsidRDefault="00301ED5" w:rsidP="00301ED5">
      <w:pPr>
        <w:snapToGrid w:val="0"/>
        <w:spacing w:line="360" w:lineRule="auto"/>
        <w:jc w:val="left"/>
        <w:rPr>
          <w:rFonts w:ascii="宋体" w:hAnsi="宋体"/>
          <w:kern w:val="0"/>
          <w:sz w:val="24"/>
        </w:rPr>
      </w:pPr>
    </w:p>
    <w:p w14:paraId="3FA3A571" w14:textId="77777777" w:rsidR="00301ED5" w:rsidRDefault="00301ED5" w:rsidP="00301ED5">
      <w:pPr>
        <w:snapToGrid w:val="0"/>
        <w:spacing w:line="360" w:lineRule="auto"/>
        <w:jc w:val="left"/>
        <w:rPr>
          <w:rFonts w:ascii="宋体" w:hAnsi="宋体"/>
          <w:kern w:val="0"/>
          <w:sz w:val="24"/>
        </w:rPr>
      </w:pPr>
    </w:p>
    <w:p w14:paraId="040EC475" w14:textId="77777777" w:rsidR="00301ED5" w:rsidRDefault="00301ED5" w:rsidP="00301ED5">
      <w:pPr>
        <w:snapToGrid w:val="0"/>
        <w:spacing w:line="360" w:lineRule="auto"/>
        <w:jc w:val="left"/>
        <w:rPr>
          <w:rFonts w:ascii="宋体" w:hAnsi="宋体"/>
          <w:kern w:val="0"/>
          <w:sz w:val="24"/>
        </w:rPr>
      </w:pPr>
    </w:p>
    <w:p w14:paraId="45937F44" w14:textId="77777777" w:rsidR="00301ED5" w:rsidRDefault="00301ED5" w:rsidP="00301ED5">
      <w:pPr>
        <w:snapToGrid w:val="0"/>
        <w:spacing w:line="360" w:lineRule="auto"/>
        <w:jc w:val="left"/>
        <w:rPr>
          <w:rFonts w:ascii="宋体" w:hAnsi="宋体"/>
          <w:kern w:val="0"/>
          <w:sz w:val="24"/>
        </w:rPr>
      </w:pPr>
    </w:p>
    <w:p w14:paraId="46862779" w14:textId="77777777" w:rsidR="00301ED5" w:rsidRDefault="00301ED5" w:rsidP="00301ED5">
      <w:pPr>
        <w:snapToGrid w:val="0"/>
        <w:spacing w:line="360" w:lineRule="auto"/>
        <w:jc w:val="left"/>
        <w:rPr>
          <w:rFonts w:ascii="宋体" w:hAnsi="宋体"/>
          <w:kern w:val="0"/>
          <w:sz w:val="24"/>
        </w:rPr>
      </w:pPr>
    </w:p>
    <w:p w14:paraId="23A529A5" w14:textId="77777777" w:rsidR="00301ED5" w:rsidRDefault="00301ED5" w:rsidP="00301ED5">
      <w:pPr>
        <w:snapToGrid w:val="0"/>
        <w:spacing w:line="360" w:lineRule="auto"/>
        <w:jc w:val="left"/>
        <w:rPr>
          <w:rFonts w:ascii="宋体" w:hAnsi="宋体"/>
          <w:kern w:val="0"/>
          <w:sz w:val="24"/>
        </w:rPr>
      </w:pPr>
    </w:p>
    <w:p w14:paraId="123B6CDF" w14:textId="77777777" w:rsidR="00301ED5" w:rsidRDefault="00301ED5" w:rsidP="00301ED5">
      <w:pPr>
        <w:spacing w:line="520" w:lineRule="exact"/>
        <w:jc w:val="left"/>
        <w:rPr>
          <w:rFonts w:ascii="仿宋_GB2312" w:eastAsia="仿宋_GB2312" w:hAnsi="宋体"/>
          <w:kern w:val="0"/>
          <w:sz w:val="24"/>
        </w:rPr>
      </w:pPr>
    </w:p>
    <w:p w14:paraId="0CCC56E5" w14:textId="117F3626" w:rsidR="00301ED5" w:rsidRPr="00D613B5" w:rsidRDefault="00301ED5" w:rsidP="00301ED5">
      <w:pPr>
        <w:spacing w:line="520" w:lineRule="exact"/>
        <w:ind w:left="1680" w:hangingChars="700" w:hanging="1680"/>
        <w:jc w:val="left"/>
        <w:rPr>
          <w:rFonts w:ascii="仿宋_GB2312" w:eastAsia="仿宋_GB2312" w:hAnsi="宋体"/>
          <w:kern w:val="0"/>
          <w:sz w:val="24"/>
        </w:rPr>
      </w:pPr>
      <w:r w:rsidRPr="00D613B5">
        <w:rPr>
          <w:rFonts w:ascii="仿宋_GB2312" w:eastAsia="仿宋_GB2312" w:hAnsi="宋体" w:hint="eastAsia"/>
          <w:kern w:val="0"/>
          <w:sz w:val="24"/>
        </w:rPr>
        <w:t>工 程 名 称：</w:t>
      </w:r>
      <w:bookmarkStart w:id="16" w:name="_Hlk118216116"/>
      <w:r w:rsidRPr="00D613B5">
        <w:rPr>
          <w:rFonts w:ascii="仿宋_GB2312" w:eastAsia="仿宋_GB2312" w:hAnsi="宋体" w:hint="eastAsia"/>
          <w:kern w:val="0"/>
          <w:sz w:val="24"/>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kern w:val="0"/>
          <w:sz w:val="24"/>
        </w:rPr>
        <w:t>标准图</w:t>
      </w:r>
      <w:r w:rsidRPr="00D613B5">
        <w:rPr>
          <w:rFonts w:ascii="仿宋_GB2312" w:eastAsia="仿宋_GB2312" w:hAnsi="宋体" w:hint="eastAsia"/>
          <w:kern w:val="0"/>
          <w:sz w:val="24"/>
        </w:rPr>
        <w:t>设计</w:t>
      </w:r>
      <w:r w:rsidRPr="00D613B5">
        <w:rPr>
          <w:rFonts w:ascii="仿宋_GB2312" w:eastAsia="仿宋_GB2312" w:hAnsi="宋体"/>
          <w:kern w:val="0"/>
          <w:sz w:val="24"/>
        </w:rPr>
        <w:t xml:space="preserve"> </w:t>
      </w:r>
    </w:p>
    <w:bookmarkEnd w:id="16"/>
    <w:p w14:paraId="162E454B" w14:textId="77777777" w:rsidR="00301ED5" w:rsidRPr="00AE1903" w:rsidRDefault="00301ED5" w:rsidP="00301ED5">
      <w:pPr>
        <w:spacing w:line="520" w:lineRule="exact"/>
        <w:jc w:val="left"/>
        <w:rPr>
          <w:rFonts w:ascii="仿宋_GB2312" w:eastAsia="仿宋_GB2312" w:hAnsi="宋体"/>
          <w:kern w:val="0"/>
          <w:sz w:val="24"/>
        </w:rPr>
      </w:pPr>
      <w:r w:rsidRPr="00D613B5">
        <w:rPr>
          <w:rFonts w:ascii="仿宋_GB2312" w:eastAsia="仿宋_GB2312" w:hAnsi="宋体" w:hint="eastAsia"/>
          <w:kern w:val="0"/>
          <w:sz w:val="24"/>
        </w:rPr>
        <w:t>工 程 地 点：</w:t>
      </w:r>
      <w:r w:rsidRPr="00D613B5">
        <w:rPr>
          <w:rFonts w:ascii="仿宋_GB2312" w:eastAsia="仿宋_GB2312" w:hAnsi="宋体"/>
          <w:kern w:val="0"/>
          <w:sz w:val="24"/>
        </w:rPr>
        <w:t xml:space="preserve"> </w:t>
      </w:r>
      <w:r w:rsidRPr="00D613B5">
        <w:rPr>
          <w:rFonts w:ascii="仿宋_GB2312" w:eastAsia="仿宋_GB2312" w:hAnsi="宋体" w:hint="eastAsia"/>
          <w:kern w:val="0"/>
          <w:sz w:val="24"/>
        </w:rPr>
        <w:t>四川省遂宁市</w:t>
      </w:r>
    </w:p>
    <w:p w14:paraId="08250745" w14:textId="77777777" w:rsidR="00301ED5" w:rsidRPr="00AE1903" w:rsidRDefault="00301ED5" w:rsidP="00301ED5">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合 同 编 号：</w:t>
      </w:r>
    </w:p>
    <w:p w14:paraId="0F949E50" w14:textId="77777777" w:rsidR="00301ED5" w:rsidRPr="00AE1903" w:rsidRDefault="00301ED5" w:rsidP="00301ED5">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资质证书等级：</w:t>
      </w:r>
      <w:r w:rsidRPr="00AE1903">
        <w:rPr>
          <w:rFonts w:ascii="仿宋_GB2312" w:eastAsia="仿宋_GB2312" w:hAnsi="宋体"/>
          <w:kern w:val="0"/>
          <w:sz w:val="24"/>
        </w:rPr>
        <w:t xml:space="preserve"> </w:t>
      </w:r>
    </w:p>
    <w:p w14:paraId="538A1809" w14:textId="77777777" w:rsidR="00301ED5" w:rsidRPr="00AE1903" w:rsidRDefault="00301ED5" w:rsidP="00301ED5">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发包人（甲方）：四川省交通勘察设计研究院有限公司</w:t>
      </w:r>
    </w:p>
    <w:p w14:paraId="73C8FB37" w14:textId="77777777" w:rsidR="00301ED5" w:rsidRPr="00AE1903" w:rsidRDefault="00301ED5" w:rsidP="00301ED5">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供应商（乙方）：</w:t>
      </w:r>
      <w:r w:rsidRPr="00AE1903">
        <w:rPr>
          <w:rFonts w:ascii="仿宋_GB2312" w:eastAsia="仿宋_GB2312" w:hAnsi="宋体"/>
          <w:kern w:val="0"/>
          <w:sz w:val="24"/>
        </w:rPr>
        <w:t xml:space="preserve"> </w:t>
      </w:r>
    </w:p>
    <w:p w14:paraId="005A670B" w14:textId="77777777" w:rsidR="00301ED5" w:rsidRDefault="00301ED5" w:rsidP="00301ED5">
      <w:pPr>
        <w:spacing w:line="520" w:lineRule="exact"/>
        <w:jc w:val="left"/>
        <w:rPr>
          <w:rFonts w:ascii="仿宋_GB2312" w:eastAsia="仿宋_GB2312" w:hAnsi="宋体"/>
          <w:kern w:val="0"/>
          <w:sz w:val="24"/>
        </w:rPr>
      </w:pPr>
      <w:r>
        <w:rPr>
          <w:rFonts w:ascii="仿宋_GB2312" w:eastAsia="仿宋_GB2312" w:hAnsi="宋体" w:hint="eastAsia"/>
          <w:kern w:val="0"/>
          <w:sz w:val="24"/>
        </w:rPr>
        <w:t>签 订 日 期：</w:t>
      </w:r>
    </w:p>
    <w:p w14:paraId="272FC06D" w14:textId="77777777" w:rsidR="00301ED5" w:rsidRDefault="00301ED5" w:rsidP="00301ED5">
      <w:pPr>
        <w:widowControl/>
        <w:snapToGrid w:val="0"/>
        <w:spacing w:line="360" w:lineRule="auto"/>
        <w:jc w:val="left"/>
        <w:rPr>
          <w:rFonts w:ascii="华文行楷" w:eastAsia="华文行楷" w:hAnsi="宋体"/>
          <w:kern w:val="0"/>
          <w:sz w:val="24"/>
          <w:u w:val="single"/>
        </w:rPr>
      </w:pPr>
    </w:p>
    <w:p w14:paraId="6DF5EE9D" w14:textId="77777777" w:rsidR="00301ED5" w:rsidRDefault="00301ED5" w:rsidP="00301ED5">
      <w:pPr>
        <w:snapToGrid w:val="0"/>
        <w:spacing w:line="480" w:lineRule="auto"/>
        <w:jc w:val="left"/>
        <w:rPr>
          <w:rFonts w:ascii="宋体" w:hAnsi="宋体"/>
          <w:kern w:val="0"/>
          <w:sz w:val="24"/>
        </w:rPr>
      </w:pPr>
    </w:p>
    <w:p w14:paraId="74B2972F" w14:textId="77777777" w:rsidR="00D613B5" w:rsidRDefault="00D613B5">
      <w:pPr>
        <w:widowControl/>
        <w:jc w:val="left"/>
        <w:rPr>
          <w:rFonts w:ascii="宋体" w:hAnsi="宋体"/>
          <w:b/>
          <w:bCs/>
          <w:kern w:val="0"/>
          <w:sz w:val="32"/>
          <w:szCs w:val="32"/>
        </w:rPr>
      </w:pPr>
      <w:r>
        <w:rPr>
          <w:rFonts w:ascii="宋体" w:hAnsi="宋体"/>
          <w:b/>
          <w:bCs/>
          <w:kern w:val="0"/>
          <w:sz w:val="32"/>
          <w:szCs w:val="32"/>
        </w:rPr>
        <w:br w:type="page"/>
      </w:r>
    </w:p>
    <w:p w14:paraId="0ECFDD2C" w14:textId="333AE010" w:rsidR="00301ED5" w:rsidRDefault="00301ED5" w:rsidP="00301ED5">
      <w:pPr>
        <w:spacing w:line="360" w:lineRule="auto"/>
        <w:jc w:val="center"/>
        <w:rPr>
          <w:rFonts w:ascii="宋体" w:hAnsi="宋体"/>
          <w:kern w:val="0"/>
          <w:sz w:val="32"/>
          <w:szCs w:val="32"/>
        </w:rPr>
      </w:pPr>
      <w:r>
        <w:rPr>
          <w:rFonts w:ascii="宋体" w:hAnsi="宋体" w:hint="eastAsia"/>
          <w:b/>
          <w:bCs/>
          <w:kern w:val="0"/>
          <w:sz w:val="32"/>
          <w:szCs w:val="32"/>
        </w:rPr>
        <w:lastRenderedPageBreak/>
        <w:t>劳务</w:t>
      </w:r>
      <w:r>
        <w:rPr>
          <w:rFonts w:ascii="宋体" w:hAnsi="宋体"/>
          <w:b/>
          <w:bCs/>
          <w:kern w:val="0"/>
          <w:sz w:val="32"/>
          <w:szCs w:val="32"/>
        </w:rPr>
        <w:t>采购</w:t>
      </w:r>
      <w:r>
        <w:rPr>
          <w:rFonts w:ascii="宋体" w:hAnsi="宋体" w:hint="eastAsia"/>
          <w:b/>
          <w:bCs/>
          <w:kern w:val="0"/>
          <w:sz w:val="32"/>
          <w:szCs w:val="32"/>
        </w:rPr>
        <w:t>协议</w:t>
      </w:r>
    </w:p>
    <w:p w14:paraId="57649642" w14:textId="77777777" w:rsidR="00301ED5" w:rsidRPr="002B486B" w:rsidRDefault="00301ED5" w:rsidP="00301ED5">
      <w:pPr>
        <w:spacing w:line="520" w:lineRule="exact"/>
        <w:jc w:val="left"/>
        <w:rPr>
          <w:rFonts w:ascii="仿宋_GB2312" w:eastAsia="仿宋_GB2312" w:hAnsi="宋体"/>
          <w:kern w:val="0"/>
          <w:sz w:val="24"/>
        </w:rPr>
      </w:pPr>
      <w:r>
        <w:rPr>
          <w:rFonts w:ascii="仿宋_GB2312" w:eastAsia="仿宋_GB2312" w:hAnsi="宋体" w:hint="eastAsia"/>
          <w:kern w:val="0"/>
          <w:sz w:val="24"/>
        </w:rPr>
        <w:t>甲方（发包人）</w:t>
      </w:r>
      <w:r>
        <w:rPr>
          <w:rFonts w:ascii="仿宋_GB2312" w:eastAsia="仿宋_GB2312" w:hAnsi="宋体"/>
          <w:kern w:val="0"/>
          <w:sz w:val="24"/>
        </w:rPr>
        <w:t>：</w:t>
      </w:r>
      <w:r w:rsidRPr="002B486B">
        <w:rPr>
          <w:rFonts w:ascii="仿宋_GB2312" w:eastAsia="仿宋_GB2312" w:hAnsi="宋体" w:hint="eastAsia"/>
          <w:kern w:val="0"/>
          <w:sz w:val="24"/>
        </w:rPr>
        <w:t>四川省交通勘察设计研究院有限公司</w:t>
      </w:r>
    </w:p>
    <w:p w14:paraId="48E5416F" w14:textId="77777777" w:rsidR="00301ED5" w:rsidRPr="002B486B" w:rsidRDefault="00301ED5" w:rsidP="00301ED5">
      <w:pPr>
        <w:spacing w:line="520" w:lineRule="exact"/>
        <w:jc w:val="left"/>
        <w:rPr>
          <w:rFonts w:ascii="仿宋_GB2312" w:eastAsia="仿宋_GB2312" w:hAnsi="宋体"/>
          <w:kern w:val="0"/>
          <w:sz w:val="24"/>
        </w:rPr>
      </w:pPr>
      <w:r w:rsidRPr="002B486B">
        <w:rPr>
          <w:rFonts w:ascii="仿宋_GB2312" w:eastAsia="仿宋_GB2312" w:hAnsi="宋体" w:hint="eastAsia"/>
          <w:kern w:val="0"/>
          <w:sz w:val="24"/>
        </w:rPr>
        <w:t>乙方（供应商）：</w:t>
      </w:r>
      <w:r w:rsidRPr="002B486B">
        <w:rPr>
          <w:rFonts w:ascii="仿宋_GB2312" w:eastAsia="仿宋_GB2312" w:hAnsi="宋体"/>
          <w:kern w:val="0"/>
          <w:sz w:val="24"/>
        </w:rPr>
        <w:t xml:space="preserve"> </w:t>
      </w:r>
    </w:p>
    <w:p w14:paraId="1E0C28E7" w14:textId="77777777" w:rsidR="00301ED5" w:rsidRPr="002B486B" w:rsidRDefault="00301ED5" w:rsidP="00301ED5">
      <w:pPr>
        <w:spacing w:line="520" w:lineRule="exact"/>
        <w:jc w:val="left"/>
        <w:rPr>
          <w:rFonts w:ascii="仿宋_GB2312" w:eastAsia="仿宋_GB2312" w:hAnsi="宋体"/>
          <w:kern w:val="0"/>
          <w:sz w:val="24"/>
        </w:rPr>
      </w:pPr>
      <w:r w:rsidRPr="002B486B">
        <w:rPr>
          <w:rFonts w:ascii="仿宋_GB2312" w:eastAsia="仿宋_GB2312" w:hAnsi="宋体" w:hint="eastAsia"/>
          <w:kern w:val="0"/>
          <w:sz w:val="24"/>
        </w:rPr>
        <w:t>乙方基本信息：</w:t>
      </w:r>
    </w:p>
    <w:p w14:paraId="5389D6C5" w14:textId="77777777" w:rsidR="00301ED5" w:rsidRPr="002B486B" w:rsidRDefault="00301ED5" w:rsidP="00301ED5">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统一社会信用代码:</w:t>
      </w:r>
    </w:p>
    <w:p w14:paraId="6A012DE3" w14:textId="77777777" w:rsidR="00301ED5" w:rsidRPr="002B486B" w:rsidRDefault="00301ED5" w:rsidP="00301ED5">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资质登记及专业类别:</w:t>
      </w:r>
      <w:r w:rsidRPr="002B486B">
        <w:rPr>
          <w:rFonts w:ascii="仿宋_GB2312" w:eastAsia="仿宋_GB2312" w:hAnsi="宋体"/>
          <w:kern w:val="0"/>
          <w:sz w:val="24"/>
        </w:rPr>
        <w:t xml:space="preserve"> </w:t>
      </w:r>
    </w:p>
    <w:p w14:paraId="4A4A5400" w14:textId="77777777" w:rsidR="00301ED5" w:rsidRPr="002B486B" w:rsidRDefault="00301ED5" w:rsidP="00301ED5">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资质证书有效期:</w:t>
      </w:r>
      <w:r w:rsidRPr="002B486B">
        <w:rPr>
          <w:rFonts w:ascii="仿宋_GB2312" w:eastAsia="仿宋_GB2312" w:hAnsi="宋体"/>
          <w:kern w:val="0"/>
          <w:sz w:val="24"/>
        </w:rPr>
        <w:t xml:space="preserve"> </w:t>
      </w:r>
    </w:p>
    <w:p w14:paraId="20856B7A" w14:textId="77777777" w:rsidR="00301ED5" w:rsidRPr="002B486B" w:rsidRDefault="00301ED5" w:rsidP="00301ED5">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安全许可证有效期：</w:t>
      </w:r>
      <w:r w:rsidRPr="002B486B">
        <w:rPr>
          <w:rFonts w:ascii="仿宋_GB2312" w:eastAsia="仿宋_GB2312" w:hAnsi="宋体"/>
          <w:kern w:val="0"/>
          <w:sz w:val="24"/>
        </w:rPr>
        <w:t xml:space="preserve"> </w:t>
      </w:r>
    </w:p>
    <w:p w14:paraId="3978FB3E" w14:textId="77777777" w:rsidR="00301ED5" w:rsidRPr="002B486B" w:rsidRDefault="00301ED5" w:rsidP="00301ED5">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法定代表人姓名：</w:t>
      </w:r>
      <w:r w:rsidRPr="002B486B">
        <w:rPr>
          <w:rFonts w:ascii="仿宋_GB2312" w:eastAsia="仿宋_GB2312" w:hAnsi="宋体"/>
          <w:kern w:val="0"/>
          <w:sz w:val="24"/>
        </w:rPr>
        <w:t xml:space="preserve"> </w:t>
      </w:r>
    </w:p>
    <w:p w14:paraId="714B3DC8" w14:textId="77777777" w:rsidR="00301ED5" w:rsidRDefault="00301ED5" w:rsidP="00301ED5">
      <w:pPr>
        <w:spacing w:line="52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项目负责人姓名：</w:t>
      </w:r>
      <w:r>
        <w:rPr>
          <w:rFonts w:ascii="仿宋_GB2312" w:eastAsia="仿宋_GB2312" w:hAnsi="宋体"/>
          <w:kern w:val="0"/>
          <w:sz w:val="24"/>
        </w:rPr>
        <w:t xml:space="preserve"> </w:t>
      </w:r>
    </w:p>
    <w:p w14:paraId="6E8E0DB3" w14:textId="611FFD68"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w:t>
      </w:r>
      <w:r w:rsidRPr="00D613B5">
        <w:rPr>
          <w:rFonts w:ascii="仿宋_GB2312" w:eastAsia="仿宋_GB2312" w:hAnsi="宋体" w:hint="eastAsia"/>
          <w:snapToGrid w:val="0"/>
          <w:kern w:val="0"/>
          <w:sz w:val="24"/>
        </w:rPr>
        <w:t>鉴于甲方已承担</w:t>
      </w:r>
      <w:r w:rsidRPr="00D613B5">
        <w:rPr>
          <w:rFonts w:ascii="仿宋_GB2312" w:eastAsia="仿宋_GB2312" w:hAnsi="宋体" w:hint="eastAsia"/>
          <w:snapToGrid w:val="0"/>
          <w:kern w:val="0"/>
          <w:sz w:val="24"/>
          <w:u w:val="single"/>
        </w:rPr>
        <w:t>遂宁G76（G85)线成都至重庆（四川境）高速公路扩容等6个高速公路建设项目工可和勘察设计遂渝扩A标段勘察设计</w:t>
      </w:r>
      <w:r w:rsidRPr="00D613B5">
        <w:rPr>
          <w:rFonts w:ascii="仿宋_GB2312" w:eastAsia="仿宋_GB2312" w:hAnsi="宋体"/>
          <w:snapToGrid w:val="0"/>
          <w:kern w:val="0"/>
          <w:sz w:val="24"/>
          <w:u w:val="single"/>
        </w:rPr>
        <w:t xml:space="preserve"> </w:t>
      </w:r>
      <w:r w:rsidRPr="00D613B5">
        <w:rPr>
          <w:rFonts w:ascii="仿宋_GB2312" w:eastAsia="仿宋_GB2312" w:hAnsi="宋体" w:hint="eastAsia"/>
          <w:snapToGrid w:val="0"/>
          <w:kern w:val="0"/>
          <w:sz w:val="24"/>
        </w:rPr>
        <w:t>的</w:t>
      </w:r>
      <w:r w:rsidRPr="00D613B5">
        <w:rPr>
          <w:rFonts w:ascii="仿宋_GB2312" w:eastAsia="仿宋_GB2312" w:hAnsi="宋体" w:hint="eastAsia"/>
          <w:snapToGrid w:val="0"/>
          <w:kern w:val="0"/>
          <w:sz w:val="24"/>
          <w:u w:val="single"/>
        </w:rPr>
        <w:t>遂渝扩A标段勘察设计钢混组合梁斜腿刚构车行天桥</w:t>
      </w:r>
      <w:r w:rsidR="005A3F5C">
        <w:rPr>
          <w:rFonts w:ascii="仿宋_GB2312" w:eastAsia="仿宋_GB2312" w:hAnsi="宋体" w:hint="eastAsia"/>
          <w:snapToGrid w:val="0"/>
          <w:kern w:val="0"/>
          <w:sz w:val="24"/>
          <w:u w:val="single"/>
        </w:rPr>
        <w:t>标准图</w:t>
      </w:r>
      <w:r w:rsidRPr="00D613B5">
        <w:rPr>
          <w:rFonts w:ascii="仿宋_GB2312" w:eastAsia="仿宋_GB2312" w:hAnsi="宋体" w:hint="eastAsia"/>
          <w:snapToGrid w:val="0"/>
          <w:kern w:val="0"/>
          <w:sz w:val="24"/>
          <w:u w:val="single"/>
        </w:rPr>
        <w:t>设计</w:t>
      </w:r>
      <w:r w:rsidRPr="00D613B5">
        <w:rPr>
          <w:rFonts w:ascii="仿宋_GB2312" w:eastAsia="仿宋_GB2312" w:hAnsi="宋体" w:hint="eastAsia"/>
          <w:snapToGrid w:val="0"/>
          <w:kern w:val="0"/>
          <w:sz w:val="24"/>
        </w:rPr>
        <w:t>，经</w:t>
      </w:r>
      <w:r w:rsidRPr="00D613B5">
        <w:rPr>
          <w:rFonts w:ascii="仿宋_GB2312" w:eastAsia="仿宋_GB2312" w:hAnsi="宋体" w:hint="eastAsia"/>
          <w:snapToGrid w:val="0"/>
          <w:kern w:val="0"/>
          <w:sz w:val="24"/>
          <w:u w:val="single"/>
        </w:rPr>
        <w:t xml:space="preserve">□公开招标 </w:t>
      </w:r>
      <w:r w:rsidRPr="00D613B5">
        <w:rPr>
          <w:rFonts w:ascii="仿宋_GB2312" w:eastAsia="仿宋_GB2312" w:hAnsi="宋体" w:hint="eastAsia"/>
          <w:snapToGrid w:val="0"/>
          <w:kern w:val="0"/>
          <w:sz w:val="24"/>
          <w:u w:val="single"/>
        </w:rPr>
        <w:sym w:font="Wingdings 2" w:char="0052"/>
      </w:r>
      <w:r w:rsidRPr="00D613B5">
        <w:rPr>
          <w:rFonts w:ascii="仿宋_GB2312" w:eastAsia="仿宋_GB2312" w:hAnsi="宋体" w:hint="eastAsia"/>
          <w:snapToGrid w:val="0"/>
          <w:kern w:val="0"/>
          <w:sz w:val="24"/>
          <w:u w:val="single"/>
        </w:rPr>
        <w:t>询价采购 □协议采购 □竞争性谈判</w:t>
      </w:r>
      <w:r w:rsidRPr="00D613B5">
        <w:rPr>
          <w:rFonts w:ascii="仿宋_GB2312" w:eastAsia="仿宋_GB2312" w:hAnsi="宋体" w:hint="eastAsia"/>
          <w:snapToGrid w:val="0"/>
          <w:kern w:val="0"/>
          <w:sz w:val="24"/>
        </w:rPr>
        <w:t>，甲乙双方就</w:t>
      </w:r>
      <w:bookmarkStart w:id="17" w:name="_Hlk118207650"/>
      <w:bookmarkStart w:id="18" w:name="_Hlk118207701"/>
      <w:r w:rsidRPr="00D613B5">
        <w:rPr>
          <w:rFonts w:ascii="仿宋_GB2312" w:eastAsia="仿宋_GB2312" w:hAnsi="宋体" w:hint="eastAsia"/>
          <w:snapToGrid w:val="0"/>
          <w:kern w:val="0"/>
          <w:sz w:val="24"/>
          <w:u w:val="single"/>
        </w:rPr>
        <w:t>遂宁G76（G85)线成都至重庆（四川境）高速公路扩容等6个高速公路建设项目工可和勘察设计</w:t>
      </w:r>
      <w:bookmarkStart w:id="19" w:name="_Hlk118207670"/>
      <w:r w:rsidRPr="00D613B5">
        <w:rPr>
          <w:rFonts w:ascii="仿宋_GB2312" w:eastAsia="仿宋_GB2312" w:hAnsi="宋体" w:hint="eastAsia"/>
          <w:snapToGrid w:val="0"/>
          <w:kern w:val="0"/>
          <w:sz w:val="24"/>
          <w:u w:val="single"/>
        </w:rPr>
        <w:t>遂渝扩A标段勘察设计</w:t>
      </w:r>
      <w:bookmarkEnd w:id="17"/>
      <w:r w:rsidRPr="00D613B5">
        <w:rPr>
          <w:rFonts w:ascii="仿宋_GB2312" w:eastAsia="仿宋_GB2312" w:hAnsi="宋体" w:hint="eastAsia"/>
          <w:snapToGrid w:val="0"/>
          <w:kern w:val="0"/>
          <w:sz w:val="24"/>
          <w:u w:val="single"/>
        </w:rPr>
        <w:t>遂渝扩A标段勘察设计钢混组合梁斜腿刚构车行天桥</w:t>
      </w:r>
      <w:r w:rsidR="005A3F5C">
        <w:rPr>
          <w:rFonts w:ascii="仿宋_GB2312" w:eastAsia="仿宋_GB2312" w:hAnsi="宋体" w:hint="eastAsia"/>
          <w:snapToGrid w:val="0"/>
          <w:kern w:val="0"/>
          <w:sz w:val="24"/>
          <w:u w:val="single"/>
        </w:rPr>
        <w:t>标准图</w:t>
      </w:r>
      <w:r w:rsidRPr="00D613B5">
        <w:rPr>
          <w:rFonts w:ascii="仿宋_GB2312" w:eastAsia="仿宋_GB2312" w:hAnsi="宋体" w:hint="eastAsia"/>
          <w:snapToGrid w:val="0"/>
          <w:kern w:val="0"/>
          <w:sz w:val="24"/>
          <w:u w:val="single"/>
        </w:rPr>
        <w:t>设计</w:t>
      </w:r>
      <w:bookmarkEnd w:id="18"/>
      <w:bookmarkEnd w:id="19"/>
      <w:r w:rsidRPr="00D613B5">
        <w:rPr>
          <w:rFonts w:ascii="仿宋_GB2312" w:eastAsia="仿宋_GB2312" w:hAnsi="宋体" w:hint="eastAsia"/>
          <w:snapToGrid w:val="0"/>
          <w:kern w:val="0"/>
          <w:sz w:val="24"/>
        </w:rPr>
        <w:t>合作事项达成一致，订立本协议。</w:t>
      </w:r>
    </w:p>
    <w:p w14:paraId="5AB08988" w14:textId="77777777" w:rsidR="00301ED5" w:rsidRDefault="00301ED5" w:rsidP="00301ED5">
      <w:pPr>
        <w:spacing w:line="520" w:lineRule="exact"/>
        <w:rPr>
          <w:rFonts w:ascii="仿宋_GB2312" w:eastAsia="仿宋_GB2312" w:hAnsi="宋体"/>
          <w:kern w:val="0"/>
          <w:sz w:val="24"/>
        </w:rPr>
      </w:pPr>
      <w:r>
        <w:rPr>
          <w:rFonts w:ascii="仿宋_GB2312" w:eastAsia="仿宋_GB2312" w:hAnsi="宋体" w:hint="eastAsia"/>
          <w:b/>
          <w:snapToGrid w:val="0"/>
          <w:kern w:val="0"/>
          <w:sz w:val="24"/>
        </w:rPr>
        <w:t>第一条  目的</w:t>
      </w:r>
    </w:p>
    <w:p w14:paraId="419909D6"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乙方根据本协议条款向甲方提供技术工人、工程技术人员和其他人员（以下简称派遣人员），完成本协议约定劳务内容，甲方向乙方支付劳务报酬。</w:t>
      </w:r>
    </w:p>
    <w:p w14:paraId="271B3202" w14:textId="77777777" w:rsidR="00301ED5" w:rsidRDefault="00301ED5" w:rsidP="00301ED5">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第二条  工程名称、地点和劳务</w:t>
      </w:r>
    </w:p>
    <w:p w14:paraId="595A3358" w14:textId="12A8D2E0" w:rsidR="00301ED5" w:rsidRPr="00D613B5" w:rsidRDefault="00301ED5" w:rsidP="00301ED5">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2.1  工程名称：遂宁G76（G85)线成都至重庆（四川境）高速公路扩容等6个高速公路建设项目工可和勘察设计遂渝扩A标段勘察设计遂渝扩A标段勘察设计钢混组合梁斜腿刚构车行天桥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snapToGrid w:val="0"/>
          <w:kern w:val="0"/>
          <w:sz w:val="24"/>
        </w:rPr>
        <w:t>标准图</w:t>
      </w:r>
      <w:r w:rsidRPr="00D613B5">
        <w:rPr>
          <w:rFonts w:ascii="仿宋_GB2312" w:eastAsia="仿宋_GB2312" w:hAnsi="宋体" w:hint="eastAsia"/>
          <w:snapToGrid w:val="0"/>
          <w:kern w:val="0"/>
          <w:sz w:val="24"/>
        </w:rPr>
        <w:t>设计</w:t>
      </w:r>
    </w:p>
    <w:p w14:paraId="74708EC8" w14:textId="77777777" w:rsidR="00301ED5" w:rsidRPr="00D613B5" w:rsidRDefault="00301ED5" w:rsidP="00301ED5">
      <w:pPr>
        <w:spacing w:line="520" w:lineRule="exact"/>
        <w:ind w:firstLineChars="200" w:firstLine="480"/>
        <w:rPr>
          <w:rFonts w:ascii="仿宋_GB2312" w:eastAsia="仿宋_GB2312" w:hAnsi="宋体"/>
          <w:snapToGrid w:val="0"/>
          <w:kern w:val="0"/>
          <w:sz w:val="24"/>
          <w:u w:val="single"/>
        </w:rPr>
      </w:pPr>
      <w:r w:rsidRPr="00D613B5">
        <w:rPr>
          <w:rFonts w:ascii="仿宋_GB2312" w:eastAsia="仿宋_GB2312" w:hAnsi="宋体" w:hint="eastAsia"/>
          <w:snapToGrid w:val="0"/>
          <w:kern w:val="0"/>
          <w:sz w:val="24"/>
        </w:rPr>
        <w:t>2.2  工程地点：四川省遂宁市</w:t>
      </w:r>
    </w:p>
    <w:p w14:paraId="1D228A5E" w14:textId="3B088D7E" w:rsidR="00301ED5" w:rsidRPr="00EE1CC6" w:rsidRDefault="00301ED5" w:rsidP="00301ED5">
      <w:pPr>
        <w:spacing w:line="520" w:lineRule="exact"/>
        <w:ind w:firstLineChars="200" w:firstLine="480"/>
        <w:rPr>
          <w:rFonts w:ascii="仿宋_GB2312" w:eastAsia="仿宋_GB2312" w:hAnsi="宋体"/>
          <w:snapToGrid w:val="0"/>
          <w:kern w:val="0"/>
          <w:sz w:val="24"/>
          <w:u w:val="single"/>
        </w:rPr>
      </w:pPr>
      <w:r w:rsidRPr="00EE1CC6">
        <w:rPr>
          <w:rFonts w:ascii="仿宋_GB2312" w:eastAsia="仿宋_GB2312" w:hAnsi="宋体" w:hint="eastAsia"/>
          <w:snapToGrid w:val="0"/>
          <w:kern w:val="0"/>
          <w:sz w:val="24"/>
        </w:rPr>
        <w:lastRenderedPageBreak/>
        <w:t>2.3  工程范围及工作阶段：</w:t>
      </w:r>
      <w:r w:rsidR="00EE1CC6" w:rsidRPr="00EE1CC6">
        <w:rPr>
          <w:rFonts w:ascii="仿宋_GB2312" w:eastAsia="仿宋_GB2312" w:hAnsi="宋体" w:hint="eastAsia"/>
          <w:snapToGrid w:val="0"/>
          <w:kern w:val="0"/>
          <w:sz w:val="24"/>
        </w:rPr>
        <w:t>施工图设计</w:t>
      </w:r>
    </w:p>
    <w:p w14:paraId="5122E76D" w14:textId="0F438D59" w:rsidR="00301ED5" w:rsidRPr="002B486B" w:rsidRDefault="00301ED5" w:rsidP="00301ED5">
      <w:pPr>
        <w:spacing w:line="520" w:lineRule="exact"/>
        <w:ind w:firstLineChars="200" w:firstLine="480"/>
        <w:rPr>
          <w:rFonts w:ascii="仿宋_GB2312" w:eastAsia="仿宋_GB2312" w:hAnsi="宋体"/>
          <w:kern w:val="0"/>
          <w:sz w:val="24"/>
        </w:rPr>
      </w:pPr>
      <w:r w:rsidRPr="00EE1CC6">
        <w:rPr>
          <w:rFonts w:ascii="仿宋_GB2312" w:eastAsia="仿宋_GB2312" w:hAnsi="宋体" w:hint="eastAsia"/>
          <w:snapToGrid w:val="0"/>
          <w:kern w:val="0"/>
          <w:sz w:val="24"/>
        </w:rPr>
        <w:t>2.4  劳务工作内容：</w:t>
      </w:r>
      <w:r w:rsidR="00EE1CC6" w:rsidRPr="00EE1CC6">
        <w:rPr>
          <w:rFonts w:ascii="仿宋_GB2312" w:eastAsia="仿宋_GB2312" w:hAnsi="宋体" w:hint="eastAsia"/>
          <w:snapToGrid w:val="0"/>
          <w:kern w:val="0"/>
          <w:sz w:val="24"/>
        </w:rPr>
        <w:t xml:space="preserve">遂宁G76（G85)线成都至重庆（四川境）高速公路扩容等6个高速公路建设项目工可和勘察设计遂渝扩A标段勘察设计遂渝扩A标段勘察设计钢混组合梁斜腿刚构车行天桥标准图设计 </w:t>
      </w:r>
      <w:r w:rsidRPr="002B486B">
        <w:rPr>
          <w:rFonts w:ascii="仿宋_GB2312" w:eastAsia="仿宋_GB2312" w:hAnsi="宋体"/>
          <w:kern w:val="0"/>
          <w:sz w:val="24"/>
        </w:rPr>
        <w:t xml:space="preserve"> </w:t>
      </w:r>
    </w:p>
    <w:p w14:paraId="4315320A" w14:textId="77777777" w:rsidR="00301ED5" w:rsidRPr="002B486B" w:rsidRDefault="00301ED5" w:rsidP="00301ED5">
      <w:pPr>
        <w:spacing w:line="520" w:lineRule="exact"/>
        <w:ind w:leftChars="203" w:left="2550" w:hangingChars="885" w:hanging="2124"/>
        <w:rPr>
          <w:rFonts w:ascii="仿宋_GB2312" w:eastAsia="仿宋_GB2312" w:hAnsi="宋体"/>
          <w:snapToGrid w:val="0"/>
          <w:kern w:val="0"/>
          <w:sz w:val="24"/>
          <w:u w:val="single"/>
        </w:rPr>
      </w:pPr>
      <w:r>
        <w:rPr>
          <w:rFonts w:ascii="仿宋_GB2312" w:eastAsia="仿宋_GB2312" w:hAnsi="宋体" w:hint="eastAsia"/>
          <w:snapToGrid w:val="0"/>
          <w:kern w:val="0"/>
          <w:sz w:val="24"/>
        </w:rPr>
        <w:t>2.5  劳务工作方式：乙方应安排足够的具有相关专业技术和经验的人员完成本协议约定的劳务内容。</w:t>
      </w:r>
    </w:p>
    <w:p w14:paraId="1F2D83A0"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2.6  派遣人员：乙方应安排足够的具有相关专业技术和经验的人员完成本协议约定的劳务内容。</w:t>
      </w:r>
    </w:p>
    <w:p w14:paraId="301F4A5F"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2.7  开展劳务工作的机械设备、交通设备和辅助材料由乙方自行解决。</w:t>
      </w:r>
    </w:p>
    <w:p w14:paraId="3B74EFA9" w14:textId="77777777" w:rsidR="00301ED5" w:rsidRPr="00D613B5" w:rsidRDefault="00301ED5" w:rsidP="00301ED5">
      <w:pPr>
        <w:spacing w:line="520" w:lineRule="exact"/>
        <w:rPr>
          <w:rFonts w:ascii="仿宋_GB2312" w:eastAsia="仿宋_GB2312" w:hAnsi="宋体"/>
          <w:b/>
          <w:snapToGrid w:val="0"/>
          <w:kern w:val="0"/>
          <w:sz w:val="24"/>
        </w:rPr>
      </w:pPr>
      <w:r w:rsidRPr="00D613B5">
        <w:rPr>
          <w:rFonts w:ascii="仿宋_GB2312" w:eastAsia="仿宋_GB2312" w:hAnsi="宋体" w:hint="eastAsia"/>
          <w:b/>
          <w:snapToGrid w:val="0"/>
          <w:kern w:val="0"/>
          <w:sz w:val="24"/>
        </w:rPr>
        <w:t>第三条  质量和技术要求</w:t>
      </w:r>
    </w:p>
    <w:p w14:paraId="101AF55F" w14:textId="77777777" w:rsidR="00301ED5" w:rsidRPr="00D613B5" w:rsidRDefault="00301ED5" w:rsidP="00301ED5">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3.1  乙方完成劳务提供的成果文件应满足甲方给乙方的委托书或中标文件的要求。</w:t>
      </w:r>
    </w:p>
    <w:p w14:paraId="75440238" w14:textId="77777777" w:rsidR="00301ED5" w:rsidRPr="00D613B5" w:rsidRDefault="00301ED5" w:rsidP="00301ED5">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3.2  乙方提供劳务服务的技术标准应满足以下规范性文件的规定：</w:t>
      </w:r>
      <w:r w:rsidRPr="00D613B5">
        <w:rPr>
          <w:rFonts w:ascii="仿宋_GB2312" w:eastAsia="仿宋_GB2312" w:hAnsi="宋体"/>
          <w:snapToGrid w:val="0"/>
          <w:kern w:val="0"/>
          <w:sz w:val="24"/>
        </w:rPr>
        <w:t xml:space="preserve"> </w:t>
      </w:r>
    </w:p>
    <w:p w14:paraId="33A743A3" w14:textId="77777777" w:rsidR="0017614B" w:rsidRPr="00D613B5" w:rsidRDefault="00301ED5"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3.2.1</w:t>
      </w:r>
      <w:r w:rsidR="0017614B" w:rsidRPr="00D613B5">
        <w:rPr>
          <w:rFonts w:ascii="仿宋_GB2312" w:eastAsia="仿宋_GB2312" w:hAnsi="宋体" w:hint="eastAsia"/>
          <w:snapToGrid w:val="0"/>
          <w:kern w:val="0"/>
          <w:sz w:val="24"/>
        </w:rPr>
        <w:t>桥面</w:t>
      </w:r>
      <w:r w:rsidR="0017614B" w:rsidRPr="00D613B5">
        <w:rPr>
          <w:rFonts w:ascii="仿宋_GB2312" w:eastAsia="仿宋_GB2312" w:hAnsi="宋体"/>
          <w:snapToGrid w:val="0"/>
          <w:kern w:val="0"/>
          <w:sz w:val="24"/>
        </w:rPr>
        <w:t>宽度</w:t>
      </w:r>
      <w:r w:rsidR="0017614B" w:rsidRPr="00D613B5">
        <w:rPr>
          <w:rFonts w:ascii="仿宋_GB2312" w:eastAsia="仿宋_GB2312" w:hAnsi="宋体" w:hint="eastAsia"/>
          <w:snapToGrid w:val="0"/>
          <w:kern w:val="0"/>
          <w:sz w:val="24"/>
        </w:rPr>
        <w:t>9米</w:t>
      </w:r>
      <w:r w:rsidR="0017614B" w:rsidRPr="00D613B5">
        <w:rPr>
          <w:rFonts w:ascii="仿宋_GB2312" w:eastAsia="仿宋_GB2312" w:hAnsi="宋体"/>
          <w:snapToGrid w:val="0"/>
          <w:kern w:val="0"/>
          <w:sz w:val="24"/>
        </w:rPr>
        <w:t>、12</w:t>
      </w:r>
      <w:r w:rsidR="0017614B" w:rsidRPr="00D613B5">
        <w:rPr>
          <w:rFonts w:ascii="仿宋_GB2312" w:eastAsia="仿宋_GB2312" w:hAnsi="宋体" w:hint="eastAsia"/>
          <w:snapToGrid w:val="0"/>
          <w:kern w:val="0"/>
          <w:sz w:val="24"/>
        </w:rPr>
        <w:t>米，</w:t>
      </w:r>
      <w:r w:rsidR="0017614B" w:rsidRPr="00D613B5">
        <w:rPr>
          <w:rFonts w:ascii="仿宋_GB2312" w:eastAsia="仿宋_GB2312" w:hAnsi="宋体"/>
          <w:snapToGrid w:val="0"/>
          <w:kern w:val="0"/>
          <w:sz w:val="24"/>
        </w:rPr>
        <w:t>车行天桥通用图</w:t>
      </w:r>
      <w:r w:rsidR="0017614B" w:rsidRPr="00D613B5">
        <w:rPr>
          <w:rFonts w:ascii="仿宋_GB2312" w:eastAsia="仿宋_GB2312" w:hAnsi="宋体" w:hint="eastAsia"/>
          <w:snapToGrid w:val="0"/>
          <w:kern w:val="0"/>
          <w:sz w:val="24"/>
        </w:rPr>
        <w:t>。</w:t>
      </w:r>
    </w:p>
    <w:p w14:paraId="32DAA16D" w14:textId="7AAC0DDA" w:rsidR="0017614B" w:rsidRPr="00D613B5" w:rsidRDefault="0017614B"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3.2.2针对钢混</w:t>
      </w:r>
      <w:r w:rsidRPr="00D613B5">
        <w:rPr>
          <w:rFonts w:ascii="仿宋_GB2312" w:eastAsia="仿宋_GB2312" w:hAnsi="宋体"/>
          <w:snapToGrid w:val="0"/>
          <w:kern w:val="0"/>
          <w:sz w:val="24"/>
        </w:rPr>
        <w:t>组合梁斜腿刚构</w:t>
      </w:r>
      <w:r w:rsidRPr="00D613B5">
        <w:rPr>
          <w:rFonts w:ascii="仿宋_GB2312" w:eastAsia="仿宋_GB2312" w:hAnsi="宋体" w:hint="eastAsia"/>
          <w:snapToGrid w:val="0"/>
          <w:kern w:val="0"/>
          <w:sz w:val="24"/>
        </w:rPr>
        <w:t>的</w:t>
      </w:r>
      <w:r w:rsidRPr="00D613B5">
        <w:rPr>
          <w:rFonts w:ascii="仿宋_GB2312" w:eastAsia="仿宋_GB2312" w:hAnsi="宋体"/>
          <w:snapToGrid w:val="0"/>
          <w:kern w:val="0"/>
          <w:sz w:val="24"/>
        </w:rPr>
        <w:t>边中跨比、斜腿角度、支点形式</w:t>
      </w:r>
      <w:r w:rsidRPr="00D613B5">
        <w:rPr>
          <w:rFonts w:ascii="仿宋_GB2312" w:eastAsia="仿宋_GB2312" w:hAnsi="宋体" w:hint="eastAsia"/>
          <w:snapToGrid w:val="0"/>
          <w:kern w:val="0"/>
          <w:sz w:val="24"/>
        </w:rPr>
        <w:t>开展技术调研和参数分析。结构外形和附属设施与</w:t>
      </w:r>
      <w:r w:rsidRPr="00D613B5">
        <w:rPr>
          <w:rFonts w:ascii="仿宋_GB2312" w:eastAsia="仿宋_GB2312" w:hAnsi="宋体"/>
          <w:snapToGrid w:val="0"/>
          <w:kern w:val="0"/>
          <w:sz w:val="24"/>
        </w:rPr>
        <w:t>景观</w:t>
      </w:r>
      <w:r w:rsidRPr="00D613B5">
        <w:rPr>
          <w:rFonts w:ascii="仿宋_GB2312" w:eastAsia="仿宋_GB2312" w:hAnsi="宋体" w:hint="eastAsia"/>
          <w:snapToGrid w:val="0"/>
          <w:kern w:val="0"/>
          <w:sz w:val="24"/>
        </w:rPr>
        <w:t>专项工作</w:t>
      </w:r>
      <w:r w:rsidRPr="00D613B5">
        <w:rPr>
          <w:rFonts w:ascii="仿宋_GB2312" w:eastAsia="仿宋_GB2312" w:hAnsi="宋体"/>
          <w:snapToGrid w:val="0"/>
          <w:kern w:val="0"/>
          <w:sz w:val="24"/>
        </w:rPr>
        <w:t>充分协调，形成简明、新颖的桥型。</w:t>
      </w:r>
    </w:p>
    <w:p w14:paraId="086FAAF1" w14:textId="532E4ACC" w:rsidR="0017614B" w:rsidRPr="00D613B5" w:rsidRDefault="0017614B"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3.2.</w:t>
      </w:r>
      <w:r w:rsidRPr="00D613B5">
        <w:rPr>
          <w:rFonts w:ascii="仿宋_GB2312" w:eastAsia="仿宋_GB2312" w:hAnsi="宋体"/>
          <w:snapToGrid w:val="0"/>
          <w:kern w:val="0"/>
          <w:sz w:val="24"/>
        </w:rPr>
        <w:t>3</w:t>
      </w:r>
      <w:r w:rsidRPr="00D613B5">
        <w:rPr>
          <w:rFonts w:ascii="仿宋_GB2312" w:eastAsia="仿宋_GB2312" w:hAnsi="宋体" w:hint="eastAsia"/>
          <w:snapToGrid w:val="0"/>
          <w:kern w:val="0"/>
          <w:sz w:val="24"/>
        </w:rPr>
        <w:t>完成</w:t>
      </w:r>
      <w:r w:rsidRPr="00D613B5">
        <w:rPr>
          <w:rFonts w:ascii="仿宋_GB2312" w:eastAsia="仿宋_GB2312" w:hAnsi="宋体"/>
          <w:snapToGrid w:val="0"/>
          <w:kern w:val="0"/>
          <w:sz w:val="24"/>
        </w:rPr>
        <w:t>详细的计算书，包括</w:t>
      </w:r>
      <w:r w:rsidRPr="00D613B5">
        <w:rPr>
          <w:rFonts w:ascii="仿宋_GB2312" w:eastAsia="仿宋_GB2312" w:hAnsi="宋体" w:hint="eastAsia"/>
          <w:snapToGrid w:val="0"/>
          <w:kern w:val="0"/>
          <w:sz w:val="24"/>
        </w:rPr>
        <w:t>结构</w:t>
      </w:r>
      <w:r w:rsidRPr="00D613B5">
        <w:rPr>
          <w:rFonts w:ascii="仿宋_GB2312" w:eastAsia="仿宋_GB2312" w:hAnsi="宋体"/>
          <w:snapToGrid w:val="0"/>
          <w:kern w:val="0"/>
          <w:sz w:val="24"/>
        </w:rPr>
        <w:t>整体</w:t>
      </w:r>
      <w:r w:rsidRPr="00D613B5">
        <w:rPr>
          <w:rFonts w:ascii="仿宋_GB2312" w:eastAsia="仿宋_GB2312" w:hAnsi="宋体" w:hint="eastAsia"/>
          <w:snapToGrid w:val="0"/>
          <w:kern w:val="0"/>
          <w:sz w:val="24"/>
        </w:rPr>
        <w:t>计算</w:t>
      </w:r>
      <w:r w:rsidRPr="00D613B5">
        <w:rPr>
          <w:rFonts w:ascii="仿宋_GB2312" w:eastAsia="仿宋_GB2312" w:hAnsi="宋体"/>
          <w:snapToGrid w:val="0"/>
          <w:kern w:val="0"/>
          <w:sz w:val="24"/>
        </w:rPr>
        <w:t>和节点细部计算（</w:t>
      </w:r>
      <w:r w:rsidRPr="00D613B5">
        <w:rPr>
          <w:rFonts w:ascii="仿宋_GB2312" w:eastAsia="仿宋_GB2312" w:hAnsi="宋体" w:hint="eastAsia"/>
          <w:snapToGrid w:val="0"/>
          <w:kern w:val="0"/>
          <w:sz w:val="24"/>
        </w:rPr>
        <w:t>斜腿</w:t>
      </w:r>
      <w:r w:rsidRPr="00D613B5">
        <w:rPr>
          <w:rFonts w:ascii="仿宋_GB2312" w:eastAsia="仿宋_GB2312" w:hAnsi="宋体"/>
          <w:snapToGrid w:val="0"/>
          <w:kern w:val="0"/>
          <w:sz w:val="24"/>
        </w:rPr>
        <w:t>和梁结合部位</w:t>
      </w:r>
      <w:r w:rsidRPr="00D613B5">
        <w:rPr>
          <w:rFonts w:ascii="仿宋_GB2312" w:eastAsia="仿宋_GB2312" w:hAnsi="宋体" w:hint="eastAsia"/>
          <w:snapToGrid w:val="0"/>
          <w:kern w:val="0"/>
          <w:sz w:val="24"/>
        </w:rPr>
        <w:t>等</w:t>
      </w:r>
      <w:r w:rsidRPr="00D613B5">
        <w:rPr>
          <w:rFonts w:ascii="仿宋_GB2312" w:eastAsia="仿宋_GB2312" w:hAnsi="宋体"/>
          <w:snapToGrid w:val="0"/>
          <w:kern w:val="0"/>
          <w:sz w:val="24"/>
        </w:rPr>
        <w:t>）</w:t>
      </w:r>
      <w:r w:rsidRPr="00D613B5">
        <w:rPr>
          <w:rFonts w:ascii="仿宋_GB2312" w:eastAsia="仿宋_GB2312" w:hAnsi="宋体" w:hint="eastAsia"/>
          <w:snapToGrid w:val="0"/>
          <w:kern w:val="0"/>
          <w:sz w:val="24"/>
        </w:rPr>
        <w:t>。</w:t>
      </w:r>
    </w:p>
    <w:p w14:paraId="3EFD98F2" w14:textId="1E3210AF" w:rsidR="0017614B" w:rsidRPr="00D613B5" w:rsidRDefault="0017614B"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snapToGrid w:val="0"/>
          <w:kern w:val="0"/>
          <w:sz w:val="24"/>
        </w:rPr>
        <w:t>3.2.4</w:t>
      </w:r>
      <w:r w:rsidRPr="00D613B5">
        <w:rPr>
          <w:rFonts w:ascii="仿宋_GB2312" w:eastAsia="仿宋_GB2312" w:hAnsi="宋体" w:hint="eastAsia"/>
          <w:snapToGrid w:val="0"/>
          <w:kern w:val="0"/>
          <w:sz w:val="24"/>
        </w:rPr>
        <w:t>实施方案应满足施工安装四车道保通要求。</w:t>
      </w:r>
    </w:p>
    <w:p w14:paraId="7CD349E2" w14:textId="77777777" w:rsidR="0017614B" w:rsidRPr="00D613B5" w:rsidRDefault="0017614B"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snapToGrid w:val="0"/>
          <w:kern w:val="0"/>
          <w:sz w:val="24"/>
        </w:rPr>
        <w:t>3.2.5</w:t>
      </w:r>
      <w:r w:rsidRPr="00D613B5">
        <w:rPr>
          <w:rFonts w:ascii="仿宋_GB2312" w:eastAsia="仿宋_GB2312" w:hAnsi="宋体" w:hint="eastAsia"/>
          <w:snapToGrid w:val="0"/>
          <w:kern w:val="0"/>
          <w:sz w:val="24"/>
        </w:rPr>
        <w:t>协助</w:t>
      </w:r>
      <w:r w:rsidRPr="00D613B5">
        <w:rPr>
          <w:rFonts w:ascii="仿宋_GB2312" w:eastAsia="仿宋_GB2312" w:hAnsi="宋体"/>
          <w:snapToGrid w:val="0"/>
          <w:kern w:val="0"/>
          <w:sz w:val="24"/>
        </w:rPr>
        <w:t>完成项目</w:t>
      </w:r>
      <w:r w:rsidRPr="00D613B5">
        <w:rPr>
          <w:rFonts w:ascii="仿宋_GB2312" w:eastAsia="仿宋_GB2312" w:hAnsi="宋体" w:hint="eastAsia"/>
          <w:snapToGrid w:val="0"/>
          <w:kern w:val="0"/>
          <w:sz w:val="24"/>
        </w:rPr>
        <w:t>汇报</w:t>
      </w:r>
      <w:r w:rsidRPr="00D613B5">
        <w:rPr>
          <w:rFonts w:ascii="仿宋_GB2312" w:eastAsia="仿宋_GB2312" w:hAnsi="宋体"/>
          <w:snapToGrid w:val="0"/>
          <w:kern w:val="0"/>
          <w:sz w:val="24"/>
        </w:rPr>
        <w:t>、施工</w:t>
      </w:r>
      <w:r w:rsidRPr="00D613B5">
        <w:rPr>
          <w:rFonts w:ascii="仿宋_GB2312" w:eastAsia="仿宋_GB2312" w:hAnsi="宋体" w:hint="eastAsia"/>
          <w:snapToGrid w:val="0"/>
          <w:kern w:val="0"/>
          <w:sz w:val="24"/>
        </w:rPr>
        <w:t>配合后续</w:t>
      </w:r>
      <w:r w:rsidRPr="00D613B5">
        <w:rPr>
          <w:rFonts w:ascii="仿宋_GB2312" w:eastAsia="仿宋_GB2312" w:hAnsi="宋体"/>
          <w:snapToGrid w:val="0"/>
          <w:kern w:val="0"/>
          <w:sz w:val="24"/>
        </w:rPr>
        <w:t>服务</w:t>
      </w:r>
      <w:r w:rsidRPr="00D613B5">
        <w:rPr>
          <w:rFonts w:ascii="仿宋_GB2312" w:eastAsia="仿宋_GB2312" w:hAnsi="宋体" w:hint="eastAsia"/>
          <w:snapToGrid w:val="0"/>
          <w:kern w:val="0"/>
          <w:sz w:val="24"/>
        </w:rPr>
        <w:t>。</w:t>
      </w:r>
    </w:p>
    <w:p w14:paraId="27DDA72E" w14:textId="2E047A44" w:rsidR="00301ED5" w:rsidRPr="00D613B5" w:rsidRDefault="00301ED5"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3.3  乙方提供的劳务及成果文件质量应满足以下要求：</w:t>
      </w:r>
      <w:r w:rsidRPr="00D613B5">
        <w:rPr>
          <w:rFonts w:ascii="仿宋_GB2312" w:eastAsia="仿宋_GB2312" w:hAnsi="宋体"/>
          <w:snapToGrid w:val="0"/>
          <w:kern w:val="0"/>
          <w:sz w:val="24"/>
        </w:rPr>
        <w:t xml:space="preserve"> </w:t>
      </w:r>
    </w:p>
    <w:p w14:paraId="7D63571D" w14:textId="3125B72C" w:rsidR="00301ED5" w:rsidRPr="00D613B5" w:rsidRDefault="00301ED5" w:rsidP="00301ED5">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①</w:t>
      </w:r>
      <w:r w:rsidR="0017614B" w:rsidRPr="00D613B5">
        <w:rPr>
          <w:rFonts w:ascii="仿宋_GB2312" w:eastAsia="仿宋_GB2312" w:hAnsi="宋体" w:hint="eastAsia"/>
          <w:snapToGrid w:val="0"/>
          <w:kern w:val="0"/>
          <w:sz w:val="24"/>
        </w:rPr>
        <w:t>桥面</w:t>
      </w:r>
      <w:r w:rsidR="0017614B" w:rsidRPr="00D613B5">
        <w:rPr>
          <w:rFonts w:ascii="仿宋_GB2312" w:eastAsia="仿宋_GB2312" w:hAnsi="宋体"/>
          <w:snapToGrid w:val="0"/>
          <w:kern w:val="0"/>
          <w:sz w:val="24"/>
        </w:rPr>
        <w:t>宽度</w:t>
      </w:r>
      <w:r w:rsidR="0017614B" w:rsidRPr="00D613B5">
        <w:rPr>
          <w:rFonts w:ascii="仿宋_GB2312" w:eastAsia="仿宋_GB2312" w:hAnsi="宋体" w:hint="eastAsia"/>
          <w:snapToGrid w:val="0"/>
          <w:kern w:val="0"/>
          <w:sz w:val="24"/>
        </w:rPr>
        <w:t>9米</w:t>
      </w:r>
      <w:r w:rsidR="0017614B" w:rsidRPr="00D613B5">
        <w:rPr>
          <w:rFonts w:ascii="仿宋_GB2312" w:eastAsia="仿宋_GB2312" w:hAnsi="宋体"/>
          <w:snapToGrid w:val="0"/>
          <w:kern w:val="0"/>
          <w:sz w:val="24"/>
        </w:rPr>
        <w:t>、12</w:t>
      </w:r>
      <w:r w:rsidR="0017614B" w:rsidRPr="00D613B5">
        <w:rPr>
          <w:rFonts w:ascii="仿宋_GB2312" w:eastAsia="仿宋_GB2312" w:hAnsi="宋体" w:hint="eastAsia"/>
          <w:snapToGrid w:val="0"/>
          <w:kern w:val="0"/>
          <w:sz w:val="24"/>
        </w:rPr>
        <w:t>米钢混</w:t>
      </w:r>
      <w:r w:rsidR="0017614B" w:rsidRPr="00D613B5">
        <w:rPr>
          <w:rFonts w:ascii="仿宋_GB2312" w:eastAsia="仿宋_GB2312" w:hAnsi="宋体"/>
          <w:snapToGrid w:val="0"/>
          <w:kern w:val="0"/>
          <w:sz w:val="24"/>
        </w:rPr>
        <w:t>组合梁斜腿刚构车行天桥</w:t>
      </w:r>
      <w:r w:rsidR="0017614B" w:rsidRPr="00D613B5">
        <w:rPr>
          <w:rFonts w:ascii="仿宋_GB2312" w:eastAsia="仿宋_GB2312" w:hAnsi="宋体" w:hint="eastAsia"/>
          <w:snapToGrid w:val="0"/>
          <w:kern w:val="0"/>
          <w:sz w:val="24"/>
        </w:rPr>
        <w:t>施工图通用图</w:t>
      </w:r>
      <w:r w:rsidR="0017614B" w:rsidRPr="00D613B5">
        <w:rPr>
          <w:rFonts w:ascii="仿宋_GB2312" w:eastAsia="仿宋_GB2312" w:hAnsi="宋体"/>
          <w:snapToGrid w:val="0"/>
          <w:kern w:val="0"/>
          <w:sz w:val="24"/>
        </w:rPr>
        <w:t>；</w:t>
      </w:r>
    </w:p>
    <w:p w14:paraId="6711F7B5" w14:textId="4C8669AC" w:rsidR="00301ED5" w:rsidRPr="00D613B5" w:rsidRDefault="00301ED5" w:rsidP="00301ED5">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②</w:t>
      </w:r>
      <w:r w:rsidR="0017614B" w:rsidRPr="00D613B5">
        <w:rPr>
          <w:rFonts w:ascii="仿宋_GB2312" w:eastAsia="仿宋_GB2312" w:hAnsi="宋体" w:hint="eastAsia"/>
          <w:snapToGrid w:val="0"/>
          <w:kern w:val="0"/>
          <w:sz w:val="24"/>
        </w:rPr>
        <w:t>汇报展示图册；</w:t>
      </w:r>
    </w:p>
    <w:p w14:paraId="490B2B3C" w14:textId="5B90D342" w:rsidR="0017614B" w:rsidRPr="00D613B5" w:rsidRDefault="00301ED5" w:rsidP="0017614B">
      <w:pPr>
        <w:spacing w:line="520" w:lineRule="exact"/>
        <w:ind w:firstLineChars="200" w:firstLine="480"/>
        <w:rPr>
          <w:rFonts w:ascii="仿宋_GB2312" w:eastAsia="仿宋_GB2312" w:hAnsi="宋体"/>
          <w:snapToGrid w:val="0"/>
          <w:kern w:val="0"/>
          <w:sz w:val="24"/>
        </w:rPr>
      </w:pPr>
      <w:r w:rsidRPr="00D613B5">
        <w:rPr>
          <w:rFonts w:ascii="仿宋_GB2312" w:eastAsia="仿宋_GB2312" w:hAnsi="宋体" w:hint="eastAsia"/>
          <w:snapToGrid w:val="0"/>
          <w:kern w:val="0"/>
          <w:sz w:val="24"/>
        </w:rPr>
        <w:t>③</w:t>
      </w:r>
      <w:r w:rsidR="0017614B" w:rsidRPr="00D613B5">
        <w:rPr>
          <w:rFonts w:ascii="仿宋_GB2312" w:eastAsia="仿宋_GB2312" w:hAnsi="宋体" w:hint="eastAsia"/>
          <w:snapToGrid w:val="0"/>
          <w:kern w:val="0"/>
          <w:sz w:val="24"/>
        </w:rPr>
        <w:t>满足该项目行业咨询审查要求，满足建设项目业主公司要求。</w:t>
      </w:r>
    </w:p>
    <w:p w14:paraId="4F86410A" w14:textId="0EF0DAEB" w:rsidR="00301ED5" w:rsidRDefault="00301ED5" w:rsidP="0017614B">
      <w:pPr>
        <w:spacing w:line="520" w:lineRule="exact"/>
        <w:ind w:firstLineChars="200" w:firstLine="482"/>
        <w:rPr>
          <w:rFonts w:ascii="仿宋_GB2312" w:eastAsia="仿宋_GB2312" w:hAnsi="宋体"/>
          <w:b/>
          <w:snapToGrid w:val="0"/>
          <w:sz w:val="24"/>
        </w:rPr>
      </w:pPr>
      <w:r>
        <w:rPr>
          <w:rFonts w:ascii="仿宋_GB2312" w:eastAsia="仿宋_GB2312" w:hAnsi="宋体" w:hint="eastAsia"/>
          <w:b/>
          <w:snapToGrid w:val="0"/>
          <w:sz w:val="24"/>
        </w:rPr>
        <w:t>第四条  协议文件的优先次序</w:t>
      </w:r>
    </w:p>
    <w:p w14:paraId="6C79ED8E"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本协议的相关招标文件、投标文件、中标文件、询价文件、报价文件、协议履行过程中的往来函件等均为本协议的组成部分。构成本协议的文件可视为是能互相说明的，</w:t>
      </w:r>
      <w:r>
        <w:rPr>
          <w:rFonts w:ascii="仿宋_GB2312" w:eastAsia="仿宋_GB2312" w:hAnsi="宋体" w:hint="eastAsia"/>
          <w:snapToGrid w:val="0"/>
          <w:kern w:val="0"/>
          <w:sz w:val="24"/>
        </w:rPr>
        <w:lastRenderedPageBreak/>
        <w:t>如果协议文件存在歧义或不一致，则根据如下优先次序来判断：</w:t>
      </w:r>
    </w:p>
    <w:p w14:paraId="1C9B4105"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4.1  协议书</w:t>
      </w:r>
    </w:p>
    <w:p w14:paraId="0B1A2DF8"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  中标通知书或工作任务通知书</w:t>
      </w:r>
    </w:p>
    <w:p w14:paraId="06622BB5"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4.3  甲方的技术要求及委托书</w:t>
      </w:r>
    </w:p>
    <w:p w14:paraId="7F338376"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4.4  招标文件及询价文件</w:t>
      </w:r>
    </w:p>
    <w:p w14:paraId="7647355C"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4.5  投标文件</w:t>
      </w:r>
    </w:p>
    <w:p w14:paraId="24D6EF0D" w14:textId="77777777" w:rsidR="00301ED5" w:rsidRDefault="00301ED5" w:rsidP="00301ED5">
      <w:pPr>
        <w:spacing w:line="520" w:lineRule="exact"/>
        <w:rPr>
          <w:rFonts w:ascii="仿宋_GB2312" w:eastAsia="仿宋_GB2312" w:hAnsi="宋体"/>
          <w:kern w:val="0"/>
          <w:sz w:val="24"/>
        </w:rPr>
      </w:pPr>
      <w:r>
        <w:rPr>
          <w:rFonts w:ascii="仿宋_GB2312" w:eastAsia="仿宋_GB2312" w:hAnsi="宋体" w:hint="eastAsia"/>
          <w:b/>
          <w:snapToGrid w:val="0"/>
          <w:sz w:val="24"/>
        </w:rPr>
        <w:t>第五条  甲方向乙方提交的有关资料、文件及时间</w:t>
      </w:r>
    </w:p>
    <w:p w14:paraId="649D9D76" w14:textId="5E057AC5" w:rsidR="00301ED5" w:rsidRPr="00D613B5" w:rsidRDefault="00301ED5" w:rsidP="00301ED5">
      <w:pPr>
        <w:spacing w:line="520" w:lineRule="exact"/>
        <w:ind w:firstLineChars="200" w:firstLine="480"/>
        <w:rPr>
          <w:rFonts w:ascii="仿宋_GB2312" w:eastAsia="仿宋_GB2312" w:hAnsi="宋体"/>
          <w:snapToGrid w:val="0"/>
          <w:kern w:val="0"/>
          <w:sz w:val="24"/>
          <w:u w:val="single"/>
        </w:rPr>
      </w:pPr>
      <w:r w:rsidRPr="00D613B5">
        <w:rPr>
          <w:rFonts w:ascii="仿宋_GB2312" w:eastAsia="仿宋_GB2312" w:hAnsi="宋体" w:hint="eastAsia"/>
          <w:snapToGrid w:val="0"/>
          <w:kern w:val="0"/>
          <w:sz w:val="24"/>
        </w:rPr>
        <w:t>5.1  基础资料：</w:t>
      </w:r>
      <w:r w:rsidRPr="00D613B5">
        <w:rPr>
          <w:rFonts w:ascii="仿宋_GB2312" w:eastAsia="仿宋_GB2312" w:hAnsi="宋体"/>
          <w:snapToGrid w:val="0"/>
          <w:kern w:val="0"/>
          <w:sz w:val="24"/>
          <w:u w:val="single"/>
        </w:rPr>
        <w:t xml:space="preserve"> </w:t>
      </w:r>
      <w:r w:rsidRPr="00D613B5">
        <w:rPr>
          <w:rFonts w:ascii="仿宋_GB2312" w:eastAsia="仿宋_GB2312" w:hAnsi="宋体" w:hint="eastAsia"/>
          <w:snapToGrid w:val="0"/>
          <w:kern w:val="0"/>
          <w:sz w:val="24"/>
          <w:u w:val="single"/>
        </w:rPr>
        <w:t>设计内容及技术要求、相关设计图纸</w:t>
      </w:r>
      <w:r w:rsidRPr="00D613B5">
        <w:rPr>
          <w:rFonts w:ascii="仿宋_GB2312" w:eastAsia="仿宋_GB2312" w:hAnsi="宋体"/>
          <w:snapToGrid w:val="0"/>
          <w:kern w:val="0"/>
          <w:sz w:val="24"/>
          <w:u w:val="single"/>
        </w:rPr>
        <w:t xml:space="preserve"> </w:t>
      </w:r>
    </w:p>
    <w:p w14:paraId="0DAEAC9C" w14:textId="77777777" w:rsidR="00301ED5" w:rsidRPr="00D613B5" w:rsidRDefault="00301ED5" w:rsidP="00301ED5">
      <w:pPr>
        <w:spacing w:line="520" w:lineRule="exact"/>
        <w:ind w:firstLineChars="200" w:firstLine="480"/>
        <w:rPr>
          <w:rFonts w:ascii="仿宋_GB2312" w:eastAsia="仿宋_GB2312" w:hAnsi="宋体"/>
          <w:snapToGrid w:val="0"/>
          <w:kern w:val="0"/>
          <w:sz w:val="24"/>
          <w:u w:val="single"/>
        </w:rPr>
      </w:pPr>
      <w:r w:rsidRPr="00D613B5">
        <w:rPr>
          <w:rFonts w:ascii="仿宋_GB2312" w:eastAsia="仿宋_GB2312" w:hAnsi="宋体" w:hint="eastAsia"/>
          <w:snapToGrid w:val="0"/>
          <w:kern w:val="0"/>
          <w:sz w:val="24"/>
        </w:rPr>
        <w:t>5.</w:t>
      </w:r>
      <w:r w:rsidRPr="00D613B5">
        <w:rPr>
          <w:rFonts w:ascii="仿宋_GB2312" w:eastAsia="仿宋_GB2312" w:hAnsi="宋体"/>
          <w:snapToGrid w:val="0"/>
          <w:kern w:val="0"/>
          <w:sz w:val="24"/>
        </w:rPr>
        <w:t>2</w:t>
      </w:r>
      <w:r w:rsidRPr="00D613B5">
        <w:rPr>
          <w:rFonts w:ascii="仿宋_GB2312" w:eastAsia="仿宋_GB2312" w:hAnsi="宋体" w:hint="eastAsia"/>
          <w:snapToGrid w:val="0"/>
          <w:kern w:val="0"/>
          <w:sz w:val="24"/>
        </w:rPr>
        <w:t xml:space="preserve">  提交时间：</w:t>
      </w:r>
      <w:r w:rsidRPr="00D613B5">
        <w:rPr>
          <w:rFonts w:ascii="仿宋_GB2312" w:eastAsia="仿宋_GB2312" w:hAnsi="宋体" w:hint="eastAsia"/>
          <w:snapToGrid w:val="0"/>
          <w:kern w:val="0"/>
          <w:sz w:val="24"/>
          <w:u w:val="single"/>
        </w:rPr>
        <w:t xml:space="preserve"> 根据设计情况逐次提出基础资料  </w:t>
      </w:r>
    </w:p>
    <w:p w14:paraId="01209000" w14:textId="77777777" w:rsidR="00301ED5" w:rsidRPr="00D613B5" w:rsidRDefault="00301ED5" w:rsidP="00301ED5">
      <w:pPr>
        <w:spacing w:line="520" w:lineRule="exact"/>
        <w:rPr>
          <w:rFonts w:ascii="仿宋_GB2312" w:eastAsia="仿宋_GB2312" w:hAnsi="宋体"/>
          <w:b/>
          <w:snapToGrid w:val="0"/>
          <w:sz w:val="24"/>
        </w:rPr>
      </w:pPr>
      <w:r w:rsidRPr="00D613B5">
        <w:rPr>
          <w:rFonts w:ascii="仿宋_GB2312" w:eastAsia="仿宋_GB2312" w:hAnsi="宋体" w:hint="eastAsia"/>
          <w:b/>
          <w:snapToGrid w:val="0"/>
          <w:sz w:val="24"/>
        </w:rPr>
        <w:t>第六条  乙方向甲方交付的成果、份数、地点及时间</w:t>
      </w:r>
    </w:p>
    <w:p w14:paraId="594113BC" w14:textId="0CD9FA72" w:rsidR="00301ED5" w:rsidRPr="00736205" w:rsidRDefault="00301ED5" w:rsidP="00301ED5">
      <w:pPr>
        <w:spacing w:line="520" w:lineRule="exact"/>
        <w:ind w:firstLineChars="200" w:firstLine="480"/>
        <w:rPr>
          <w:rFonts w:ascii="仿宋_GB2312" w:eastAsia="仿宋_GB2312" w:hAnsi="宋体"/>
          <w:snapToGrid w:val="0"/>
          <w:color w:val="FF0000"/>
          <w:kern w:val="0"/>
          <w:sz w:val="24"/>
        </w:rPr>
      </w:pPr>
      <w:r w:rsidRPr="00D613B5">
        <w:rPr>
          <w:rFonts w:ascii="仿宋_GB2312" w:eastAsia="仿宋_GB2312" w:hAnsi="宋体" w:hint="eastAsia"/>
          <w:snapToGrid w:val="0"/>
          <w:kern w:val="0"/>
          <w:sz w:val="24"/>
        </w:rPr>
        <w:t>6.1  乙方向甲方交付的成果文件为桥梁景观设计图纸，其中正式成果文件纸质文件</w:t>
      </w:r>
      <w:r w:rsidR="0017614B" w:rsidRPr="00D613B5">
        <w:rPr>
          <w:rFonts w:ascii="仿宋_GB2312" w:eastAsia="仿宋_GB2312" w:hAnsi="宋体"/>
          <w:snapToGrid w:val="0"/>
          <w:kern w:val="0"/>
          <w:sz w:val="24"/>
          <w:u w:val="single"/>
        </w:rPr>
        <w:t>8</w:t>
      </w:r>
      <w:r w:rsidRPr="00D613B5">
        <w:rPr>
          <w:rFonts w:ascii="仿宋_GB2312" w:eastAsia="仿宋_GB2312" w:hAnsi="宋体" w:hint="eastAsia"/>
          <w:snapToGrid w:val="0"/>
          <w:kern w:val="0"/>
          <w:sz w:val="24"/>
        </w:rPr>
        <w:t>套</w:t>
      </w:r>
      <w:r w:rsidRPr="00736205">
        <w:rPr>
          <w:rFonts w:ascii="仿宋_GB2312" w:eastAsia="仿宋_GB2312" w:hAnsi="宋体" w:hint="eastAsia"/>
          <w:snapToGrid w:val="0"/>
          <w:kern w:val="0"/>
          <w:sz w:val="24"/>
        </w:rPr>
        <w:t>，可编辑电子成果文件</w:t>
      </w:r>
      <w:r w:rsidRPr="00736205">
        <w:rPr>
          <w:rFonts w:ascii="仿宋_GB2312" w:eastAsia="仿宋_GB2312" w:hAnsi="宋体" w:hint="eastAsia"/>
          <w:snapToGrid w:val="0"/>
          <w:kern w:val="0"/>
          <w:sz w:val="24"/>
          <w:u w:val="single"/>
        </w:rPr>
        <w:t>1</w:t>
      </w:r>
      <w:r w:rsidRPr="00736205">
        <w:rPr>
          <w:rFonts w:ascii="仿宋_GB2312" w:eastAsia="仿宋_GB2312" w:hAnsi="宋体" w:hint="eastAsia"/>
          <w:snapToGrid w:val="0"/>
          <w:kern w:val="0"/>
          <w:sz w:val="24"/>
        </w:rPr>
        <w:t>套，其他文件：</w:t>
      </w:r>
      <w:r w:rsidRPr="00736205">
        <w:rPr>
          <w:rFonts w:ascii="仿宋_GB2312" w:eastAsia="仿宋_GB2312" w:hAnsi="宋体" w:hint="eastAsia"/>
          <w:snapToGrid w:val="0"/>
          <w:kern w:val="0"/>
          <w:sz w:val="24"/>
          <w:u w:val="single"/>
        </w:rPr>
        <w:t xml:space="preserve">  </w:t>
      </w:r>
      <w:r w:rsidR="00EE1CC6" w:rsidRPr="00736205">
        <w:rPr>
          <w:rFonts w:ascii="仿宋_GB2312" w:eastAsia="仿宋_GB2312" w:hAnsi="宋体" w:hint="eastAsia"/>
          <w:snapToGrid w:val="0"/>
          <w:kern w:val="0"/>
          <w:sz w:val="24"/>
          <w:u w:val="single"/>
        </w:rPr>
        <w:t>调研报告1份</w:t>
      </w:r>
      <w:r w:rsidRPr="00736205">
        <w:rPr>
          <w:rFonts w:ascii="仿宋_GB2312" w:eastAsia="仿宋_GB2312" w:hAnsi="宋体" w:hint="eastAsia"/>
          <w:snapToGrid w:val="0"/>
          <w:kern w:val="0"/>
          <w:sz w:val="24"/>
          <w:u w:val="single"/>
        </w:rPr>
        <w:t xml:space="preserve">  </w:t>
      </w:r>
      <w:r w:rsidRPr="00736205">
        <w:rPr>
          <w:rFonts w:ascii="仿宋_GB2312" w:eastAsia="仿宋_GB2312" w:hAnsi="宋体" w:hint="eastAsia"/>
          <w:snapToGrid w:val="0"/>
          <w:kern w:val="0"/>
          <w:sz w:val="24"/>
        </w:rPr>
        <w:t>。</w:t>
      </w:r>
    </w:p>
    <w:p w14:paraId="309EF4EE" w14:textId="06DD7277" w:rsidR="00301ED5" w:rsidRPr="006436D9" w:rsidRDefault="00301ED5" w:rsidP="00301ED5">
      <w:pPr>
        <w:spacing w:line="520" w:lineRule="exact"/>
        <w:ind w:firstLineChars="200" w:firstLine="480"/>
        <w:rPr>
          <w:rFonts w:ascii="仿宋_GB2312" w:eastAsia="仿宋_GB2312" w:hAnsi="宋体"/>
          <w:snapToGrid w:val="0"/>
          <w:kern w:val="0"/>
          <w:sz w:val="24"/>
        </w:rPr>
      </w:pPr>
      <w:r w:rsidRPr="00736205">
        <w:rPr>
          <w:rFonts w:ascii="仿宋_GB2312" w:eastAsia="仿宋_GB2312" w:hAnsi="宋体" w:hint="eastAsia"/>
          <w:snapToGrid w:val="0"/>
          <w:kern w:val="0"/>
          <w:sz w:val="24"/>
        </w:rPr>
        <w:t>6.2  送审稿于</w:t>
      </w:r>
      <w:r w:rsidRPr="00736205">
        <w:rPr>
          <w:rFonts w:ascii="仿宋_GB2312" w:eastAsia="仿宋_GB2312" w:hAnsi="宋体" w:hint="eastAsia"/>
          <w:snapToGrid w:val="0"/>
          <w:kern w:val="0"/>
          <w:sz w:val="24"/>
          <w:u w:val="single"/>
        </w:rPr>
        <w:t xml:space="preserve"> </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年</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月</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 xml:space="preserve">日 </w:t>
      </w:r>
      <w:r w:rsidRPr="00736205">
        <w:rPr>
          <w:rFonts w:ascii="仿宋_GB2312" w:eastAsia="仿宋_GB2312" w:hAnsi="宋体" w:hint="eastAsia"/>
          <w:snapToGrid w:val="0"/>
          <w:kern w:val="0"/>
          <w:sz w:val="24"/>
        </w:rPr>
        <w:t>前提交，正式成果文件（纸字版及可编辑电子版）及批复文件（如有）于</w:t>
      </w:r>
      <w:r w:rsidRPr="00736205">
        <w:rPr>
          <w:rFonts w:ascii="仿宋_GB2312" w:eastAsia="仿宋_GB2312" w:hAnsi="宋体" w:hint="eastAsia"/>
          <w:snapToGrid w:val="0"/>
          <w:kern w:val="0"/>
          <w:sz w:val="24"/>
          <w:u w:val="single"/>
        </w:rPr>
        <w:t xml:space="preserve"> </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年</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月</w:t>
      </w:r>
      <w:r w:rsidR="00C76845" w:rsidRPr="00736205">
        <w:rPr>
          <w:rFonts w:ascii="仿宋_GB2312" w:eastAsia="仿宋_GB2312" w:hAnsi="宋体"/>
          <w:snapToGrid w:val="0"/>
          <w:kern w:val="0"/>
          <w:sz w:val="24"/>
          <w:u w:val="single"/>
        </w:rPr>
        <w:t>/</w:t>
      </w:r>
      <w:r w:rsidRPr="00736205">
        <w:rPr>
          <w:rFonts w:ascii="仿宋_GB2312" w:eastAsia="仿宋_GB2312" w:hAnsi="宋体" w:hint="eastAsia"/>
          <w:snapToGrid w:val="0"/>
          <w:kern w:val="0"/>
          <w:sz w:val="24"/>
          <w:u w:val="single"/>
        </w:rPr>
        <w:t xml:space="preserve">日  </w:t>
      </w:r>
      <w:r w:rsidRPr="00736205">
        <w:rPr>
          <w:rFonts w:ascii="仿宋_GB2312" w:eastAsia="仿宋_GB2312" w:hAnsi="宋体" w:hint="eastAsia"/>
          <w:snapToGrid w:val="0"/>
          <w:kern w:val="0"/>
          <w:sz w:val="24"/>
        </w:rPr>
        <w:t>提交。</w:t>
      </w:r>
    </w:p>
    <w:p w14:paraId="5D272766" w14:textId="77777777" w:rsidR="00301ED5" w:rsidRDefault="00301ED5" w:rsidP="00301ED5">
      <w:pPr>
        <w:spacing w:line="520" w:lineRule="exact"/>
        <w:ind w:leftChars="100" w:left="210" w:firstLineChars="150" w:firstLine="360"/>
        <w:rPr>
          <w:rFonts w:ascii="仿宋_GB2312" w:eastAsia="仿宋_GB2312" w:hAnsi="宋体"/>
          <w:snapToGrid w:val="0"/>
          <w:kern w:val="0"/>
          <w:sz w:val="24"/>
        </w:rPr>
      </w:pPr>
      <w:r>
        <w:rPr>
          <w:rFonts w:ascii="仿宋_GB2312" w:eastAsia="仿宋_GB2312" w:hAnsi="宋体" w:hint="eastAsia"/>
          <w:snapToGrid w:val="0"/>
          <w:kern w:val="0"/>
          <w:sz w:val="24"/>
        </w:rPr>
        <w:t>6.3  提交地点：成都市太升北路35号，</w:t>
      </w:r>
      <w:r>
        <w:rPr>
          <w:rFonts w:ascii="仿宋_GB2312" w:eastAsia="仿宋_GB2312" w:hAnsi="宋体" w:hint="eastAsia"/>
          <w:snapToGrid w:val="0"/>
          <w:kern w:val="0"/>
          <w:sz w:val="24"/>
          <w:u w:val="single"/>
        </w:rPr>
        <w:t>四川省交通勘察设计研究院有限公司4楼</w:t>
      </w:r>
      <w:r>
        <w:rPr>
          <w:rFonts w:ascii="仿宋_GB2312" w:eastAsia="仿宋_GB2312" w:hAnsi="宋体" w:hint="eastAsia"/>
          <w:snapToGrid w:val="0"/>
          <w:kern w:val="0"/>
          <w:sz w:val="24"/>
        </w:rPr>
        <w:t>办公室。</w:t>
      </w:r>
    </w:p>
    <w:p w14:paraId="421F6532" w14:textId="265464D0" w:rsidR="00301ED5" w:rsidRPr="007E05C7" w:rsidRDefault="00301ED5" w:rsidP="00301ED5">
      <w:pPr>
        <w:spacing w:line="520" w:lineRule="exact"/>
        <w:ind w:firstLineChars="200" w:firstLine="480"/>
        <w:rPr>
          <w:rFonts w:ascii="仿宋_GB2312" w:eastAsia="仿宋_GB2312" w:hAnsi="宋体"/>
          <w:snapToGrid w:val="0"/>
          <w:kern w:val="0"/>
          <w:sz w:val="24"/>
        </w:rPr>
      </w:pPr>
      <w:r w:rsidRPr="007E05C7">
        <w:rPr>
          <w:rFonts w:ascii="仿宋_GB2312" w:eastAsia="仿宋_GB2312" w:hAnsi="宋体" w:hint="eastAsia"/>
          <w:snapToGrid w:val="0"/>
          <w:kern w:val="0"/>
          <w:sz w:val="24"/>
        </w:rPr>
        <w:t>6.4  验收方式和标准：</w:t>
      </w:r>
      <w:r w:rsidR="00C76845" w:rsidRPr="007E05C7">
        <w:rPr>
          <w:rFonts w:ascii="仿宋_GB2312" w:eastAsia="仿宋_GB2312" w:hAnsi="宋体" w:hint="eastAsia"/>
          <w:snapToGrid w:val="0"/>
          <w:kern w:val="0"/>
          <w:sz w:val="24"/>
        </w:rPr>
        <w:t>通过甲方验证，并配合甲方通过专家审查，并取得本项目施工图批复</w:t>
      </w:r>
      <w:r w:rsidR="00E81CD9" w:rsidRPr="007E05C7">
        <w:rPr>
          <w:rFonts w:ascii="仿宋_GB2312" w:eastAsia="仿宋_GB2312" w:hAnsi="宋体" w:hint="eastAsia"/>
          <w:snapToGrid w:val="0"/>
          <w:kern w:val="0"/>
          <w:sz w:val="24"/>
        </w:rPr>
        <w:t>。</w:t>
      </w:r>
    </w:p>
    <w:p w14:paraId="497A13A5"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sz w:val="24"/>
        </w:rPr>
        <w:t>6.5  因甲方原因导致工作内容、工作范围或质量标准、数量等发生变化，引起工期延误的，乙方提交成果时间相应顺延。</w:t>
      </w:r>
    </w:p>
    <w:p w14:paraId="6B506AAB" w14:textId="77777777" w:rsidR="00301ED5" w:rsidRDefault="00301ED5" w:rsidP="00301ED5">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6.6  其他约定：</w:t>
      </w:r>
    </w:p>
    <w:p w14:paraId="07191823"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第七条  协议价款</w:t>
      </w:r>
    </w:p>
    <w:p w14:paraId="68BFAD7C" w14:textId="205D4AD3" w:rsidR="00301ED5" w:rsidRPr="006436D9" w:rsidRDefault="00301ED5" w:rsidP="00301ED5">
      <w:pPr>
        <w:spacing w:line="520" w:lineRule="exact"/>
        <w:ind w:firstLineChars="200" w:firstLine="480"/>
        <w:rPr>
          <w:rFonts w:ascii="仿宋_GB2312" w:eastAsia="仿宋_GB2312" w:hAnsi="宋体"/>
          <w:sz w:val="24"/>
        </w:rPr>
      </w:pPr>
      <w:r>
        <w:rPr>
          <w:rFonts w:ascii="仿宋_GB2312" w:eastAsia="仿宋_GB2312" w:hAnsi="宋体" w:hint="eastAsia"/>
          <w:snapToGrid w:val="0"/>
          <w:kern w:val="0"/>
          <w:sz w:val="24"/>
        </w:rPr>
        <w:t>7.1本协议价款计价模式</w:t>
      </w:r>
      <w:r w:rsidRPr="006436D9">
        <w:rPr>
          <w:rFonts w:ascii="仿宋_GB2312" w:eastAsia="仿宋_GB2312" w:hAnsi="宋体" w:hint="eastAsia"/>
          <w:snapToGrid w:val="0"/>
          <w:kern w:val="0"/>
          <w:sz w:val="24"/>
        </w:rPr>
        <w:t>：</w:t>
      </w:r>
      <w:r w:rsidRPr="006436D9">
        <w:rPr>
          <w:rFonts w:ascii="仿宋_GB2312" w:eastAsia="仿宋_GB2312" w:hAnsi="宋体" w:hint="eastAsia"/>
          <w:snapToGrid w:val="0"/>
          <w:kern w:val="0"/>
          <w:sz w:val="24"/>
          <w:u w:val="single"/>
        </w:rPr>
        <w:sym w:font="Wingdings 2" w:char="0052"/>
      </w:r>
      <w:r w:rsidRPr="006436D9">
        <w:rPr>
          <w:rFonts w:ascii="仿宋_GB2312" w:eastAsia="仿宋_GB2312" w:hAnsi="宋体" w:hint="eastAsia"/>
          <w:snapToGrid w:val="0"/>
          <w:kern w:val="0"/>
          <w:sz w:val="24"/>
          <w:u w:val="single"/>
        </w:rPr>
        <w:t>总价协议    □单价协议</w:t>
      </w:r>
      <w:r w:rsidRPr="006436D9">
        <w:rPr>
          <w:rFonts w:ascii="仿宋_GB2312" w:eastAsia="仿宋_GB2312" w:hAnsi="宋体" w:hint="eastAsia"/>
          <w:snapToGrid w:val="0"/>
          <w:kern w:val="0"/>
          <w:sz w:val="24"/>
        </w:rPr>
        <w:t>。本协议价款为含税价格，适用增值税税率为</w:t>
      </w:r>
      <w:r w:rsidRPr="006436D9">
        <w:rPr>
          <w:rFonts w:ascii="仿宋_GB2312" w:eastAsia="仿宋_GB2312" w:hAnsi="宋体" w:hint="eastAsia"/>
          <w:snapToGrid w:val="0"/>
          <w:kern w:val="0"/>
          <w:sz w:val="24"/>
          <w:u w:val="single"/>
        </w:rPr>
        <w:t xml:space="preserve">  %</w:t>
      </w:r>
      <w:r w:rsidRPr="006436D9">
        <w:rPr>
          <w:rFonts w:ascii="仿宋_GB2312" w:eastAsia="仿宋_GB2312" w:hAnsi="宋体" w:hint="eastAsia"/>
          <w:snapToGrid w:val="0"/>
          <w:kern w:val="0"/>
          <w:sz w:val="24"/>
        </w:rPr>
        <w:t>。</w:t>
      </w:r>
    </w:p>
    <w:p w14:paraId="1C6F65C9" w14:textId="77777777" w:rsidR="00301ED5" w:rsidRPr="006436D9"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7.2  价款金额：双方商定，本协议总价为人民币</w:t>
      </w:r>
      <w:r w:rsidRPr="00850262">
        <w:rPr>
          <w:rFonts w:ascii="仿宋_GB2312" w:eastAsia="仿宋_GB2312" w:hAnsi="宋体" w:hint="eastAsia"/>
          <w:snapToGrid w:val="0"/>
          <w:kern w:val="0"/>
          <w:sz w:val="24"/>
          <w:u w:val="single"/>
        </w:rPr>
        <w:t xml:space="preserve"> </w:t>
      </w:r>
      <w:r w:rsidRPr="00850262">
        <w:rPr>
          <w:rFonts w:ascii="仿宋_GB2312" w:eastAsia="仿宋_GB2312" w:hAnsi="宋体"/>
          <w:snapToGrid w:val="0"/>
          <w:kern w:val="0"/>
          <w:sz w:val="24"/>
          <w:u w:val="single"/>
        </w:rPr>
        <w:t xml:space="preserve">    </w:t>
      </w:r>
      <w:r w:rsidRPr="006436D9">
        <w:rPr>
          <w:rFonts w:ascii="仿宋_GB2312" w:eastAsia="仿宋_GB2312" w:hAnsi="宋体" w:hint="eastAsia"/>
          <w:snapToGrid w:val="0"/>
          <w:kern w:val="0"/>
          <w:sz w:val="24"/>
        </w:rPr>
        <w:t>元（大写：</w:t>
      </w:r>
      <w:r w:rsidRPr="00850262">
        <w:rPr>
          <w:rFonts w:ascii="仿宋_GB2312" w:eastAsia="仿宋_GB2312" w:hAnsi="宋体" w:hint="eastAsia"/>
          <w:snapToGrid w:val="0"/>
          <w:kern w:val="0"/>
          <w:sz w:val="24"/>
          <w:u w:val="single"/>
        </w:rPr>
        <w:t xml:space="preserve"> </w:t>
      </w:r>
      <w:r w:rsidRPr="00850262">
        <w:rPr>
          <w:rFonts w:ascii="仿宋_GB2312" w:eastAsia="仿宋_GB2312" w:hAnsi="宋体"/>
          <w:snapToGrid w:val="0"/>
          <w:kern w:val="0"/>
          <w:sz w:val="24"/>
          <w:u w:val="single"/>
        </w:rPr>
        <w:t xml:space="preserve">   </w:t>
      </w:r>
      <w:r w:rsidRPr="006436D9">
        <w:rPr>
          <w:rFonts w:ascii="仿宋_GB2312" w:eastAsia="仿宋_GB2312" w:hAnsi="宋体" w:hint="eastAsia"/>
          <w:snapToGrid w:val="0"/>
          <w:kern w:val="0"/>
          <w:sz w:val="24"/>
        </w:rPr>
        <w:t>元整）。</w:t>
      </w:r>
    </w:p>
    <w:p w14:paraId="78A08D88" w14:textId="77777777" w:rsidR="00301ED5" w:rsidRDefault="00301ED5" w:rsidP="00301ED5">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7.3  </w:t>
      </w:r>
      <w:r>
        <w:rPr>
          <w:rFonts w:ascii="仿宋_GB2312" w:eastAsia="仿宋_GB2312" w:hint="eastAsia"/>
          <w:snapToGrid w:val="0"/>
          <w:sz w:val="24"/>
        </w:rPr>
        <w:t>本协议价款包括且不限于完成本劳务工作</w:t>
      </w:r>
      <w:r>
        <w:rPr>
          <w:rFonts w:ascii="仿宋_GB2312" w:eastAsia="仿宋_GB2312" w:hAnsi="宋体" w:hint="eastAsia"/>
          <w:snapToGrid w:val="0"/>
          <w:kern w:val="0"/>
          <w:sz w:val="24"/>
        </w:rPr>
        <w:t>内容及其附属工作、辅助工作、缺</w:t>
      </w:r>
      <w:r>
        <w:rPr>
          <w:rFonts w:ascii="仿宋_GB2312" w:eastAsia="仿宋_GB2312" w:hAnsi="宋体" w:hint="eastAsia"/>
          <w:snapToGrid w:val="0"/>
          <w:kern w:val="0"/>
          <w:sz w:val="24"/>
        </w:rPr>
        <w:lastRenderedPageBreak/>
        <w:t>陷完善工作等发生的所有</w:t>
      </w:r>
      <w:r>
        <w:rPr>
          <w:rFonts w:ascii="仿宋_GB2312" w:eastAsia="仿宋_GB2312" w:hint="eastAsia"/>
          <w:snapToGrid w:val="0"/>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kern w:val="0"/>
          <w:sz w:val="24"/>
          <w:u w:val="single"/>
        </w:rPr>
        <w:t>本协议明示或暗示的一切风险、责任和义务</w:t>
      </w:r>
      <w:r>
        <w:rPr>
          <w:rFonts w:ascii="仿宋_GB2312" w:eastAsia="仿宋_GB2312" w:hAnsi="宋体" w:hint="eastAsia"/>
          <w:snapToGrid w:val="0"/>
          <w:kern w:val="0"/>
          <w:sz w:val="24"/>
        </w:rPr>
        <w:t>。</w:t>
      </w:r>
    </w:p>
    <w:p w14:paraId="42629F7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7.4  人工工资支付保证金按协议价或暂定协议价的</w:t>
      </w:r>
      <w:r>
        <w:rPr>
          <w:rFonts w:ascii="仿宋_GB2312" w:eastAsia="仿宋_GB2312" w:hAnsi="宋体" w:hint="eastAsia"/>
          <w:snapToGrid w:val="0"/>
          <w:sz w:val="24"/>
          <w:u w:val="single"/>
        </w:rPr>
        <w:t xml:space="preserve"> </w:t>
      </w:r>
      <w:r>
        <w:rPr>
          <w:rFonts w:ascii="仿宋_GB2312" w:eastAsia="仿宋_GB2312" w:hAnsi="宋体"/>
          <w:snapToGrid w:val="0"/>
          <w:sz w:val="24"/>
          <w:u w:val="single"/>
        </w:rPr>
        <w:t>/</w:t>
      </w:r>
      <w:r>
        <w:rPr>
          <w:rFonts w:ascii="仿宋_GB2312" w:eastAsia="仿宋_GB2312" w:hAnsi="宋体" w:hint="eastAsia"/>
          <w:snapToGrid w:val="0"/>
          <w:sz w:val="24"/>
          <w:u w:val="single"/>
        </w:rPr>
        <w:t xml:space="preserve"> </w:t>
      </w:r>
      <w:r>
        <w:rPr>
          <w:rFonts w:ascii="仿宋_GB2312" w:eastAsia="仿宋_GB2312" w:hAnsi="宋体" w:hint="eastAsia"/>
          <w:snapToGrid w:val="0"/>
          <w:sz w:val="24"/>
        </w:rPr>
        <w:t>%在乙方计量支付时提取，在乙方劳务作业全部完成并出具无拖欠民工工资承诺后无息退还。</w:t>
      </w:r>
    </w:p>
    <w:p w14:paraId="5C8CFBF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7.5  在本协议实施期间，本项目的协议价款不随国家政策调整或法规、标准及市场因素变化进行调整。但因前述原因导致本项目价格降低的，双方另行协商调低本协议价格。</w:t>
      </w:r>
    </w:p>
    <w:p w14:paraId="27AA004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7.6  项目主合同变更导致的本协议价款增减调整：</w:t>
      </w:r>
    </w:p>
    <w:p w14:paraId="3FD87DD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7.6.1  如果主合同所涉项目的工程规模与招标文件相比发生较大变化，导致本协议所涉及项目的工作量增加，乙方在完成相应的工作量后，应由乙方向甲方提出工作量变更及协议费用变更的申请，经甲方书面确认无异议后按合同</w:t>
      </w:r>
      <w:r>
        <w:rPr>
          <w:rFonts w:ascii="仿宋_GB2312" w:eastAsia="仿宋_GB2312" w:hAnsi="宋体"/>
          <w:snapToGrid w:val="0"/>
          <w:sz w:val="24"/>
        </w:rPr>
        <w:t>约定</w:t>
      </w:r>
      <w:r>
        <w:rPr>
          <w:rFonts w:ascii="仿宋_GB2312" w:eastAsia="仿宋_GB2312" w:hAnsi="宋体" w:hint="eastAsia"/>
          <w:snapToGrid w:val="0"/>
          <w:sz w:val="24"/>
        </w:rPr>
        <w:t>支付给乙方。</w:t>
      </w:r>
    </w:p>
    <w:p w14:paraId="6F5FFB0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7.6.2  如果主合同所涉项目的工程规模与招标文件相比发生较大变化，导致本协议所涉及项目的工作量减少，甲方将按乙方的实际完成的工作量进行结算。</w:t>
      </w:r>
    </w:p>
    <w:p w14:paraId="502EA458" w14:textId="77777777" w:rsidR="00301ED5" w:rsidRDefault="00301ED5" w:rsidP="00301ED5">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第八条  履约担保</w:t>
      </w:r>
    </w:p>
    <w:p w14:paraId="2863AB99" w14:textId="77777777" w:rsidR="00301ED5" w:rsidRPr="006436D9"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8.1 </w:t>
      </w:r>
      <w:r w:rsidRPr="006436D9">
        <w:rPr>
          <w:rFonts w:ascii="仿宋_GB2312" w:eastAsia="仿宋_GB2312" w:hAnsi="宋体" w:hint="eastAsia"/>
          <w:snapToGrid w:val="0"/>
          <w:sz w:val="24"/>
        </w:rPr>
        <w:t xml:space="preserve"> 本协议</w:t>
      </w:r>
      <w:r w:rsidRPr="006436D9">
        <w:rPr>
          <w:rFonts w:ascii="仿宋_GB2312" w:eastAsia="仿宋_GB2312" w:hAnsi="宋体" w:hint="eastAsia"/>
          <w:snapToGrid w:val="0"/>
          <w:sz w:val="24"/>
          <w:u w:val="single"/>
        </w:rPr>
        <w:t xml:space="preserve"> □有   </w:t>
      </w:r>
      <w:r w:rsidRPr="006436D9">
        <w:rPr>
          <w:rFonts w:ascii="仿宋_GB2312" w:eastAsia="仿宋_GB2312" w:hAnsi="宋体" w:hint="eastAsia"/>
          <w:snapToGrid w:val="0"/>
          <w:sz w:val="24"/>
          <w:u w:val="single"/>
        </w:rPr>
        <w:sym w:font="Wingdings 2" w:char="0052"/>
      </w:r>
      <w:r w:rsidRPr="006436D9">
        <w:rPr>
          <w:rFonts w:ascii="仿宋_GB2312" w:eastAsia="仿宋_GB2312" w:hAnsi="宋体" w:hint="eastAsia"/>
          <w:snapToGrid w:val="0"/>
          <w:sz w:val="24"/>
          <w:u w:val="single"/>
        </w:rPr>
        <w:t xml:space="preserve">无  </w:t>
      </w:r>
      <w:r w:rsidRPr="006436D9">
        <w:rPr>
          <w:rFonts w:ascii="仿宋_GB2312" w:eastAsia="仿宋_GB2312" w:hAnsi="宋体" w:hint="eastAsia"/>
          <w:snapToGrid w:val="0"/>
          <w:sz w:val="24"/>
        </w:rPr>
        <w:t>履约担保。</w:t>
      </w:r>
    </w:p>
    <w:p w14:paraId="12BAC814" w14:textId="77777777" w:rsidR="00301ED5" w:rsidRDefault="00301ED5" w:rsidP="00301ED5">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第九条  支付方式</w:t>
      </w:r>
    </w:p>
    <w:p w14:paraId="229A6349" w14:textId="18D06396" w:rsidR="00301ED5" w:rsidRDefault="00301ED5" w:rsidP="00301ED5">
      <w:pPr>
        <w:spacing w:line="520" w:lineRule="exact"/>
        <w:ind w:firstLineChars="200" w:firstLine="480"/>
        <w:rPr>
          <w:rFonts w:ascii="仿宋_GB2312" w:eastAsia="仿宋_GB2312" w:hAnsi="宋体"/>
          <w:strike/>
          <w:snapToGrid w:val="0"/>
          <w:sz w:val="24"/>
        </w:rPr>
      </w:pPr>
      <w:r w:rsidRPr="007E05C7">
        <w:rPr>
          <w:rFonts w:ascii="仿宋_GB2312" w:eastAsia="仿宋_GB2312" w:hAnsi="宋体" w:hint="eastAsia"/>
          <w:snapToGrid w:val="0"/>
          <w:sz w:val="24"/>
        </w:rPr>
        <w:t>9.1  本合同</w:t>
      </w:r>
      <w:r w:rsidRPr="007E05C7">
        <w:rPr>
          <w:rFonts w:ascii="仿宋_GB2312" w:eastAsia="仿宋_GB2312" w:hAnsi="宋体"/>
          <w:snapToGrid w:val="0"/>
          <w:sz w:val="24"/>
        </w:rPr>
        <w:t>签订后</w:t>
      </w:r>
      <w:r w:rsidRPr="007E05C7">
        <w:rPr>
          <w:rFonts w:ascii="仿宋_GB2312" w:eastAsia="仿宋_GB2312" w:hAnsi="宋体" w:hint="eastAsia"/>
          <w:snapToGrid w:val="0"/>
          <w:sz w:val="24"/>
        </w:rPr>
        <w:t>，采用分阶段按工程进度支付的方式结算。第一期：项目施工图送审通过后3</w:t>
      </w:r>
      <w:r w:rsidRPr="007E05C7">
        <w:rPr>
          <w:rFonts w:ascii="仿宋_GB2312" w:eastAsia="仿宋_GB2312" w:hAnsi="宋体"/>
          <w:snapToGrid w:val="0"/>
          <w:sz w:val="24"/>
        </w:rPr>
        <w:t>0</w:t>
      </w:r>
      <w:r w:rsidRPr="007E05C7">
        <w:rPr>
          <w:rFonts w:ascii="仿宋_GB2312" w:eastAsia="仿宋_GB2312" w:hAnsi="宋体" w:hint="eastAsia"/>
          <w:snapToGrid w:val="0"/>
          <w:sz w:val="24"/>
        </w:rPr>
        <w:t>天内支付</w:t>
      </w:r>
      <w:bookmarkStart w:id="20" w:name="_Hlk91515115"/>
      <w:r w:rsidRPr="007E05C7">
        <w:rPr>
          <w:rFonts w:ascii="仿宋_GB2312" w:eastAsia="仿宋_GB2312" w:hAnsi="宋体" w:hint="eastAsia"/>
          <w:snapToGrid w:val="0"/>
          <w:sz w:val="24"/>
        </w:rPr>
        <w:t>合同总价的</w:t>
      </w:r>
      <w:r w:rsidR="0017614B" w:rsidRPr="007E05C7">
        <w:rPr>
          <w:rFonts w:ascii="仿宋_GB2312" w:eastAsia="仿宋_GB2312" w:hAnsi="宋体"/>
          <w:snapToGrid w:val="0"/>
          <w:sz w:val="24"/>
        </w:rPr>
        <w:t>7</w:t>
      </w:r>
      <w:r w:rsidRPr="007E05C7">
        <w:rPr>
          <w:rFonts w:ascii="仿宋_GB2312" w:eastAsia="仿宋_GB2312" w:hAnsi="宋体"/>
          <w:snapToGrid w:val="0"/>
          <w:sz w:val="24"/>
        </w:rPr>
        <w:t>0</w:t>
      </w:r>
      <w:r w:rsidRPr="007E05C7">
        <w:rPr>
          <w:rFonts w:ascii="仿宋_GB2312" w:eastAsia="仿宋_GB2312" w:hAnsi="宋体" w:hint="eastAsia"/>
          <w:snapToGrid w:val="0"/>
          <w:sz w:val="24"/>
        </w:rPr>
        <w:t>%</w:t>
      </w:r>
      <w:bookmarkEnd w:id="20"/>
      <w:r w:rsidRPr="007E05C7">
        <w:rPr>
          <w:rFonts w:ascii="仿宋_GB2312" w:eastAsia="仿宋_GB2312" w:hAnsi="宋体" w:hint="eastAsia"/>
          <w:snapToGrid w:val="0"/>
          <w:sz w:val="24"/>
        </w:rPr>
        <w:t>；第二期：项目交工验收后3</w:t>
      </w:r>
      <w:r w:rsidRPr="007E05C7">
        <w:rPr>
          <w:rFonts w:ascii="仿宋_GB2312" w:eastAsia="仿宋_GB2312" w:hAnsi="宋体"/>
          <w:snapToGrid w:val="0"/>
          <w:sz w:val="24"/>
        </w:rPr>
        <w:t>0</w:t>
      </w:r>
      <w:r w:rsidRPr="007E05C7">
        <w:rPr>
          <w:rFonts w:ascii="仿宋_GB2312" w:eastAsia="仿宋_GB2312" w:hAnsi="宋体" w:hint="eastAsia"/>
          <w:snapToGrid w:val="0"/>
          <w:sz w:val="24"/>
        </w:rPr>
        <w:t>天内支付合同总价的</w:t>
      </w:r>
      <w:r w:rsidR="0017614B" w:rsidRPr="007E05C7">
        <w:rPr>
          <w:rFonts w:ascii="仿宋_GB2312" w:eastAsia="仿宋_GB2312" w:hAnsi="宋体"/>
          <w:snapToGrid w:val="0"/>
          <w:sz w:val="24"/>
        </w:rPr>
        <w:t>3</w:t>
      </w:r>
      <w:r w:rsidRPr="007E05C7">
        <w:rPr>
          <w:rFonts w:ascii="仿宋_GB2312" w:eastAsia="仿宋_GB2312" w:hAnsi="宋体"/>
          <w:snapToGrid w:val="0"/>
          <w:sz w:val="24"/>
        </w:rPr>
        <w:t>0</w:t>
      </w:r>
      <w:r w:rsidRPr="007E05C7">
        <w:rPr>
          <w:rFonts w:ascii="仿宋_GB2312" w:eastAsia="仿宋_GB2312" w:hAnsi="宋体" w:hint="eastAsia"/>
          <w:snapToGrid w:val="0"/>
          <w:sz w:val="24"/>
        </w:rPr>
        <w:t>%。</w:t>
      </w:r>
    </w:p>
    <w:p w14:paraId="17DFADF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9</w:t>
      </w:r>
      <w:r>
        <w:rPr>
          <w:rFonts w:ascii="仿宋_GB2312" w:eastAsia="仿宋_GB2312" w:hAnsi="宋体" w:hint="eastAsia"/>
          <w:snapToGrid w:val="0"/>
          <w:sz w:val="24"/>
        </w:rPr>
        <w:t>.2</w:t>
      </w:r>
      <w:r>
        <w:rPr>
          <w:rFonts w:ascii="仿宋_GB2312" w:eastAsia="仿宋_GB2312" w:hAnsi="宋体"/>
          <w:snapToGrid w:val="0"/>
          <w:sz w:val="24"/>
        </w:rPr>
        <w:t xml:space="preserve"> </w:t>
      </w:r>
      <w:r>
        <w:rPr>
          <w:rFonts w:ascii="仿宋_GB2312" w:eastAsia="仿宋_GB2312" w:hAnsi="宋体" w:hint="eastAsia"/>
          <w:snapToGrid w:val="0"/>
          <w:sz w:val="24"/>
        </w:rPr>
        <w:t>上述每一次付款，由乙方向甲方提出支付申请，提供满足支付条件的证明资料（含加盖乙方</w:t>
      </w:r>
      <w:r>
        <w:rPr>
          <w:rFonts w:ascii="仿宋_GB2312" w:eastAsia="仿宋_GB2312" w:hAnsi="宋体"/>
          <w:snapToGrid w:val="0"/>
          <w:sz w:val="24"/>
        </w:rPr>
        <w:t>鲜章的已</w:t>
      </w:r>
      <w:r>
        <w:rPr>
          <w:rFonts w:ascii="仿宋_GB2312" w:eastAsia="仿宋_GB2312" w:hAnsi="宋体" w:hint="eastAsia"/>
          <w:snapToGrid w:val="0"/>
          <w:sz w:val="24"/>
        </w:rPr>
        <w:t>足额</w:t>
      </w:r>
      <w:r>
        <w:rPr>
          <w:rFonts w:ascii="仿宋_GB2312" w:eastAsia="仿宋_GB2312" w:hAnsi="宋体"/>
          <w:snapToGrid w:val="0"/>
          <w:sz w:val="24"/>
        </w:rPr>
        <w:t>支付农</w:t>
      </w:r>
      <w:r>
        <w:rPr>
          <w:rFonts w:ascii="仿宋_GB2312" w:eastAsia="仿宋_GB2312" w:hAnsi="宋体" w:hint="eastAsia"/>
          <w:snapToGrid w:val="0"/>
          <w:sz w:val="24"/>
        </w:rPr>
        <w:t>民</w:t>
      </w:r>
      <w:r>
        <w:rPr>
          <w:rFonts w:ascii="仿宋_GB2312" w:eastAsia="仿宋_GB2312" w:hAnsi="宋体"/>
          <w:snapToGrid w:val="0"/>
          <w:sz w:val="24"/>
        </w:rPr>
        <w:t>工工资的承诺函</w:t>
      </w:r>
      <w:r>
        <w:rPr>
          <w:rFonts w:ascii="仿宋_GB2312" w:eastAsia="仿宋_GB2312" w:hAnsi="宋体" w:hint="eastAsia"/>
          <w:snapToGrid w:val="0"/>
          <w:sz w:val="24"/>
        </w:rPr>
        <w:t>），经甲方审批同意后，向甲方出具批准金额的正式合法增值税</w:t>
      </w:r>
      <w:r>
        <w:rPr>
          <w:rFonts w:ascii="仿宋_GB2312" w:eastAsia="仿宋_GB2312" w:hAnsi="宋体" w:hint="eastAsia"/>
          <w:snapToGrid w:val="0"/>
          <w:sz w:val="24"/>
          <w:u w:val="single"/>
        </w:rPr>
        <w:t xml:space="preserve">□普通 </w:t>
      </w:r>
      <w:r>
        <w:rPr>
          <w:rFonts w:ascii="Segoe UI Symbol" w:eastAsia="仿宋_GB2312" w:hAnsi="Segoe UI Symbol" w:cs="Segoe UI Symbol"/>
          <w:snapToGrid w:val="0"/>
          <w:sz w:val="24"/>
          <w:u w:val="single"/>
        </w:rPr>
        <w:t>☑</w:t>
      </w:r>
      <w:r>
        <w:rPr>
          <w:rFonts w:ascii="仿宋_GB2312" w:eastAsia="仿宋_GB2312" w:hAnsi="仿宋_GB2312" w:cs="仿宋_GB2312" w:hint="eastAsia"/>
          <w:snapToGrid w:val="0"/>
          <w:sz w:val="24"/>
          <w:u w:val="single"/>
        </w:rPr>
        <w:t>专用发票</w:t>
      </w:r>
      <w:r>
        <w:rPr>
          <w:rFonts w:ascii="仿宋_GB2312" w:eastAsia="仿宋_GB2312" w:hAnsi="宋体" w:hint="eastAsia"/>
          <w:snapToGrid w:val="0"/>
          <w:sz w:val="24"/>
        </w:rPr>
        <w:t>，甲方审核无误后通过银行转账方式向乙方付款。</w:t>
      </w:r>
    </w:p>
    <w:p w14:paraId="7B21399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3</w:t>
      </w:r>
      <w:r>
        <w:rPr>
          <w:rFonts w:ascii="仿宋_GB2312" w:eastAsia="仿宋_GB2312" w:hAnsi="宋体" w:hint="eastAsia"/>
          <w:snapToGrid w:val="0"/>
          <w:sz w:val="24"/>
        </w:rPr>
        <w:t xml:space="preserve"> 甲方在任何一期应付协议价款中抵扣乙方产生的违约金或赔偿金，若本协议</w:t>
      </w:r>
      <w:r>
        <w:rPr>
          <w:rFonts w:ascii="仿宋_GB2312" w:eastAsia="仿宋_GB2312" w:hAnsi="宋体" w:hint="eastAsia"/>
          <w:snapToGrid w:val="0"/>
          <w:sz w:val="24"/>
        </w:rPr>
        <w:lastRenderedPageBreak/>
        <w:t>费用已支付完毕，甲方应向乙方进行追偿，乙方应自动承担并向甲方支付相关费用。</w:t>
      </w:r>
    </w:p>
    <w:p w14:paraId="44AB286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4</w:t>
      </w:r>
      <w:r>
        <w:rPr>
          <w:rFonts w:ascii="仿宋_GB2312" w:eastAsia="仿宋_GB2312" w:hAnsi="宋体" w:hint="eastAsia"/>
          <w:snapToGrid w:val="0"/>
          <w:sz w:val="24"/>
        </w:rPr>
        <w:t xml:space="preserve">  鉴于本项目可能存在业主方和甲方资金调配等因素，进而导致甲方延迟付款等情形，乙方承诺予以谅解并放弃利息及其他索赔要求。</w:t>
      </w:r>
    </w:p>
    <w:p w14:paraId="753ABE0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5</w:t>
      </w:r>
      <w:r>
        <w:rPr>
          <w:rFonts w:ascii="仿宋_GB2312" w:eastAsia="仿宋_GB2312" w:hAnsi="宋体" w:hint="eastAsia"/>
          <w:snapToGrid w:val="0"/>
          <w:sz w:val="24"/>
        </w:rPr>
        <w:t xml:space="preserve">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业主方和甲方书面批准。</w:t>
      </w:r>
    </w:p>
    <w:p w14:paraId="699909F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6</w:t>
      </w:r>
      <w:r>
        <w:rPr>
          <w:rFonts w:ascii="仿宋_GB2312" w:eastAsia="仿宋_GB2312" w:hAnsi="宋体" w:hint="eastAsia"/>
          <w:snapToGrid w:val="0"/>
          <w:sz w:val="24"/>
        </w:rPr>
        <w:t xml:space="preserve">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F20AA5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7</w:t>
      </w:r>
      <w:r>
        <w:rPr>
          <w:rFonts w:ascii="仿宋_GB2312" w:eastAsia="仿宋_GB2312" w:hAnsi="宋体" w:hint="eastAsia"/>
          <w:snapToGrid w:val="0"/>
          <w:sz w:val="24"/>
        </w:rPr>
        <w:t xml:space="preserve">  甲方按照本协议载明的乙方银行账户信息向乙方支付协议款项，乙方不得更改账户信息，也不得委托其他单位收取协议款项。若发生上述情形，甲方有权拒绝支付相应款项且不承担任何违约责任。</w:t>
      </w:r>
    </w:p>
    <w:p w14:paraId="1333A260" w14:textId="77777777" w:rsidR="00301ED5" w:rsidRDefault="00301ED5" w:rsidP="00301ED5">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第十条  双方的权利与义务</w:t>
      </w:r>
    </w:p>
    <w:p w14:paraId="3EE8FD6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  甲方的权利与义务</w:t>
      </w:r>
    </w:p>
    <w:p w14:paraId="0B4DA7D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10.1.1  为保证双方顺畅沟通联系，甲方指定本项目名联系人（联系人信息附后）。若甲方更换联系人，于更换之日起7日内通知乙方。</w:t>
      </w:r>
    </w:p>
    <w:p w14:paraId="3D2DAE8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10.1.2  甲方负责项目管理，做好项目总体协调，检查督促乙方及时完成项目，及时完成成果文件的验收和确认等工作。</w:t>
      </w:r>
    </w:p>
    <w:p w14:paraId="1C8CC0A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EC7206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10.1.4  甲方变更委托项目的工作内容、工作范围或质量标准、数量或因提交的资料错误，或所提交资料作较大修改，以致造成乙方工作量发生较大变化时，双方另行协商签订补充协议、重新明确有关条款。</w:t>
      </w:r>
    </w:p>
    <w:p w14:paraId="18320A0C"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10.1.5  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52B83BE9"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10.1.6  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  </w:t>
      </w:r>
    </w:p>
    <w:p w14:paraId="00DF336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10.1.7  甲方可以书面形式通知乙方暂停全部或部分工作或者解除、终止本协议，一旦收到此类通知，乙方应立即安排停止工作并将费用和损失减到最小。否则，由此造成的费用及损失由乙方承担。</w:t>
      </w:r>
    </w:p>
    <w:p w14:paraId="0DC40DD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10.1.8  在协议履行期间，非乙方原因，甲方要求终止或解除协议的，乙方不退还甲方已付的协议款项。已开始工作的，甲方应认定乙方实际完成的工作量并支付相关费用，双方应签订补充协议明确解除协议的价款及支付方式等。</w:t>
      </w:r>
    </w:p>
    <w:p w14:paraId="35541B5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10.1.9  甲方应按本协议约定的金额和日期向乙方支付协议款项。</w:t>
      </w:r>
    </w:p>
    <w:p w14:paraId="76A9D85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10.1.10  甲方要求乙方比协议约定时间提前交付成果时，须征得乙方同意，不得严重背离合理工作周期。</w:t>
      </w:r>
    </w:p>
    <w:p w14:paraId="6CDC9FB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  乙方的权利与义务</w:t>
      </w:r>
    </w:p>
    <w:p w14:paraId="66E7EA2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  为保证双方顺畅沟通联系，乙方指定本项目名联系人（联系人信息附后）。若乙方更换联系人，须征得甲方同意。</w:t>
      </w:r>
    </w:p>
    <w:p w14:paraId="6A0E965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10.2.2  乙方负责组织完成本协议工作内容，做好项目联系沟通，接受甲方对其成果和服务的检查，服从甲方的检验和监督，及时提交成果，配合甲方组织的验收等工作。</w:t>
      </w:r>
    </w:p>
    <w:p w14:paraId="4CAA359C"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38D78FB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10.2.4  乙方应保证有足够的专业技术人员和机械设备按时保质完成本协议约定的工作任务。</w:t>
      </w:r>
    </w:p>
    <w:p w14:paraId="40B23F5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10.2.5  乙方负责对外的审查、汇报工作，负责该协议项目的联络和后续服务工作。</w:t>
      </w:r>
    </w:p>
    <w:p w14:paraId="1134EC3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10.2.6  乙方对成果文件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p>
    <w:p w14:paraId="365693E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10.2.7  由于乙方原因，延误了成果文件交付时间，每延误一天，应扣减本协议经费的千分之一。延误超过30日的，甲方有权立即解除本协议。甲方解除协议的，乙方应向甲方支付合同金额20%的违约金。</w:t>
      </w:r>
    </w:p>
    <w:p w14:paraId="3274FF4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10.2.8  乙方开展工作或提交成果需用的标准图纸资料均由乙方负责解决。</w:t>
      </w:r>
    </w:p>
    <w:p w14:paraId="4D72120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10.2.9  乙方应为己方人员购买国家法定保险，为派驻现场的工作人员提供工作、生活及交通等方面的便利条件及必要的劳动保护装备。</w:t>
      </w:r>
    </w:p>
    <w:p w14:paraId="2C2A31B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10.2.10  协议生效后，乙方无正当理由要求终止或解除协议，乙方应退还甲方已支付的经费，甲方不予退还乙方的履约保证金，并将乙方剔除甲方供应商库，且三年内不得再次申请入库。</w:t>
      </w:r>
    </w:p>
    <w:p w14:paraId="69C31D6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10.2.11  乙方应当严格按照安全操作规程完成本协议约定的工作任务，确保工作过程中的工作人员和他人的人身和财产安全。如因乙方原因造成人身或者财产损失的，由乙方承担全部赔偿责任。</w:t>
      </w:r>
    </w:p>
    <w:p w14:paraId="7D4B5739"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10.2.12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5E140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10.2.13  乙方不得将本协议内容的部分或者全部转包给其他人，否则甲方有权立即解除协议，追究乙方的违约责任。</w:t>
      </w:r>
    </w:p>
    <w:p w14:paraId="0A322C3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10.2.14 乙方</w:t>
      </w:r>
      <w:r>
        <w:rPr>
          <w:rFonts w:ascii="仿宋_GB2312" w:eastAsia="仿宋_GB2312" w:hAnsi="宋体"/>
          <w:snapToGrid w:val="0"/>
          <w:sz w:val="24"/>
        </w:rPr>
        <w:t>应严格自律</w:t>
      </w:r>
      <w:r>
        <w:rPr>
          <w:rFonts w:ascii="仿宋_GB2312" w:eastAsia="仿宋_GB2312" w:hAnsi="宋体" w:hint="eastAsia"/>
          <w:snapToGrid w:val="0"/>
          <w:sz w:val="24"/>
        </w:rPr>
        <w:t>，遵守</w:t>
      </w:r>
      <w:r>
        <w:rPr>
          <w:rFonts w:ascii="仿宋_GB2312" w:eastAsia="仿宋_GB2312" w:hAnsi="宋体"/>
          <w:snapToGrid w:val="0"/>
          <w:sz w:val="24"/>
        </w:rPr>
        <w:t>国家、四川省及地区的法律法规及规章制度</w:t>
      </w:r>
      <w:r>
        <w:rPr>
          <w:rFonts w:ascii="仿宋_GB2312" w:eastAsia="仿宋_GB2312" w:hAnsi="宋体" w:hint="eastAsia"/>
          <w:snapToGrid w:val="0"/>
          <w:sz w:val="24"/>
        </w:rPr>
        <w:t>，</w:t>
      </w:r>
      <w:r>
        <w:rPr>
          <w:rFonts w:ascii="仿宋_GB2312" w:eastAsia="仿宋_GB2312" w:hAnsi="宋体"/>
          <w:snapToGrid w:val="0"/>
          <w:sz w:val="24"/>
        </w:rPr>
        <w:t>尤其是安全、环境保护相关规定</w:t>
      </w:r>
      <w:r>
        <w:rPr>
          <w:rFonts w:ascii="仿宋_GB2312" w:eastAsia="仿宋_GB2312" w:hAnsi="宋体" w:hint="eastAsia"/>
          <w:snapToGrid w:val="0"/>
          <w:sz w:val="24"/>
        </w:rPr>
        <w:t>。由于乙方存在工期延误、质量标准、安全管理、环保措施、劳务用工违法违规问题等原因，甲方书面督促乙方整改无效的，甲方可向乙方提出解除</w:t>
      </w:r>
      <w:r>
        <w:rPr>
          <w:rFonts w:ascii="仿宋_GB2312" w:eastAsia="仿宋_GB2312" w:hAnsi="宋体" w:hint="eastAsia"/>
          <w:snapToGrid w:val="0"/>
          <w:sz w:val="24"/>
        </w:rPr>
        <w:lastRenderedPageBreak/>
        <w:t>本协议。</w:t>
      </w:r>
    </w:p>
    <w:p w14:paraId="41D779F2"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10.2.15  因乙方违约导致甲方提出解除本协议的，不予退还乙方的履约保证金，乙方应退还甲方已支付的本协议有关的全部费用，并按照本协议总额的20%向甲方支付违约金或</w:t>
      </w:r>
      <w:r>
        <w:rPr>
          <w:rFonts w:ascii="仿宋_GB2312" w:eastAsia="仿宋_GB2312" w:hAnsi="宋体"/>
          <w:snapToGrid w:val="0"/>
          <w:sz w:val="24"/>
        </w:rPr>
        <w:t>甲方从乙方应得费用中直接扣除</w:t>
      </w:r>
      <w:r>
        <w:rPr>
          <w:rFonts w:ascii="仿宋_GB2312" w:eastAsia="仿宋_GB2312" w:hAnsi="宋体" w:hint="eastAsia"/>
          <w:snapToGrid w:val="0"/>
          <w:sz w:val="24"/>
        </w:rPr>
        <w:t>。</w:t>
      </w:r>
    </w:p>
    <w:p w14:paraId="026E20B2"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第十一条  劳务作业人员管理</w:t>
      </w:r>
    </w:p>
    <w:p w14:paraId="55E8EFB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11.1  乙方法定代表人不能亲自签署相关文件资料的，应书面授权一名委托代理人实际履行协议义务并作为有效签字人。</w:t>
      </w:r>
    </w:p>
    <w:p w14:paraId="6441B31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11.2  乙方使用人员年龄不得超过45岁，身体健康状态符合本协议的劳务要求。</w:t>
      </w:r>
    </w:p>
    <w:p w14:paraId="477FBE1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11.3  乙方负责与劳务人员签订劳动合同或协议，建立员工花名册并按要求报甲方备案，劳动合同或协议需严格遵守《中华人民共和国劳动合同法》等法律法规的规定。</w:t>
      </w:r>
    </w:p>
    <w:p w14:paraId="0AAC383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11.4  乙方提供的特种作业人员，应取得特种作业上岗操作证书。乙方应对劳务作业人员进行岗前业务培训和安全生产教育，考核合格后方可上岗。</w:t>
      </w:r>
    </w:p>
    <w:p w14:paraId="0BF4A6B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11.5  乙方应配备相应的管理人员，加强对劳务作业人员的管理。</w:t>
      </w:r>
    </w:p>
    <w:p w14:paraId="43AC7812"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sz w:val="24"/>
          <w:u w:val="single"/>
        </w:rPr>
        <w:t>甲方垫付的人工工资金额的100%</w:t>
      </w:r>
      <w:r>
        <w:rPr>
          <w:rFonts w:ascii="仿宋_GB2312" w:eastAsia="仿宋_GB2312" w:hAnsi="宋体" w:hint="eastAsia"/>
          <w:snapToGrid w:val="0"/>
          <w:sz w:val="24"/>
        </w:rPr>
        <w:t>。</w:t>
      </w:r>
    </w:p>
    <w:p w14:paraId="4A87303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11.7  乙方负责为员工购买人身意外伤害保险并承担相关费用。</w:t>
      </w:r>
    </w:p>
    <w:p w14:paraId="3F519A7A" w14:textId="77777777" w:rsidR="00301ED5" w:rsidRDefault="00301ED5" w:rsidP="00301ED5">
      <w:pPr>
        <w:spacing w:line="520" w:lineRule="exact"/>
        <w:ind w:firstLineChars="200" w:firstLine="480"/>
        <w:rPr>
          <w:rFonts w:ascii="仿宋_GB2312" w:eastAsia="仿宋_GB2312" w:hAnsi="宋体"/>
          <w:snapToGrid w:val="0"/>
          <w:sz w:val="24"/>
          <w:u w:val="single"/>
        </w:rPr>
      </w:pPr>
      <w:r>
        <w:rPr>
          <w:rFonts w:ascii="仿宋_GB2312" w:eastAsia="仿宋_GB2312" w:hAnsi="宋体" w:hint="eastAsia"/>
          <w:snapToGrid w:val="0"/>
          <w:sz w:val="24"/>
        </w:rPr>
        <w:t>11.8  其他</w:t>
      </w:r>
    </w:p>
    <w:p w14:paraId="38A014C2"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第十二条  检查与验收</w:t>
      </w:r>
    </w:p>
    <w:p w14:paraId="7049398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12.1  检查与验收标准：满足本项目主合同及业主和本协议要求。 </w:t>
      </w:r>
    </w:p>
    <w:p w14:paraId="4430F53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12.2  甲方或甲方委托的第三方的验收并不免除乙方在本协议项下应承担的义务及其他责任。</w:t>
      </w:r>
    </w:p>
    <w:p w14:paraId="253B2A1A"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第十三条  保密</w:t>
      </w:r>
    </w:p>
    <w:p w14:paraId="69CADDF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13.1甲方所提供的资料中部分内容可能为国家规定的涉秘资料，乙方须按国家保密法及实施条例规定，在本单位内规范使用，严禁复制或在互联网上传输。乙方单位及</w:t>
      </w:r>
      <w:r>
        <w:rPr>
          <w:rFonts w:ascii="仿宋_GB2312" w:eastAsia="仿宋_GB2312" w:hAnsi="宋体" w:hint="eastAsia"/>
          <w:snapToGrid w:val="0"/>
          <w:sz w:val="24"/>
        </w:rPr>
        <w:lastRenderedPageBreak/>
        <w:t>个人不得利用职权、工作之便或采用其他手段向其他单位和个人擅自披露、传输或转让使用本成果资料。</w:t>
      </w:r>
    </w:p>
    <w:p w14:paraId="26B33C1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4515A1B0"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第十四条  知识产权保护</w:t>
      </w:r>
    </w:p>
    <w:p w14:paraId="69E8BA8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20487B8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17B6A8A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5570EFA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14.4  乙方承诺在本协议解除、终止或者转让等情形下，甲方、业主或受让方仍能够无偿使用该成果。</w:t>
      </w:r>
    </w:p>
    <w:p w14:paraId="68A5A89C"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第十五条  不可抗力</w:t>
      </w:r>
    </w:p>
    <w:p w14:paraId="3642608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15.1  任一方由于受诸如战争、严重火灾、洪水、台风、地震、防疫限制、政府行为等不可抗力的影响而不能履行协议时，履行协议的期限应予以延长，延长的期限由双方协商确定。</w:t>
      </w:r>
    </w:p>
    <w:p w14:paraId="2B7F196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15.2  受阻一方应在不可抗力事件发生后尽快用电报、传真、信函等方式通知对</w:t>
      </w:r>
      <w:r>
        <w:rPr>
          <w:rFonts w:ascii="仿宋_GB2312" w:eastAsia="仿宋_GB2312" w:hAnsi="宋体" w:hint="eastAsia"/>
          <w:snapToGrid w:val="0"/>
          <w:sz w:val="24"/>
        </w:rPr>
        <w:lastRenderedPageBreak/>
        <w:t>方，并于事件发生后14日内将有关证明文件提交给对方予以确认，双方应通过友好协商达成进一步履行或解除、终止的协议。</w:t>
      </w:r>
    </w:p>
    <w:p w14:paraId="45FE5AE3"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第十六条  争议解决</w:t>
      </w:r>
    </w:p>
    <w:p w14:paraId="49F1817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16.1  本协议发生争议，甲方与乙方应及时协商解决。协商不成时，任何一方可向甲方所在地有管辖权的人民法院起诉。</w:t>
      </w:r>
    </w:p>
    <w:p w14:paraId="5100AB9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16.2  因一方违约导致对方追究其违约责任的，由违约方承担守约方因维权而产生的诉讼费、保全费、保全担保费、律师费、交通住宿费、查询费等全部费用。</w:t>
      </w:r>
    </w:p>
    <w:p w14:paraId="21C489C4"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第十七条  通知和送达</w:t>
      </w:r>
    </w:p>
    <w:p w14:paraId="0BE5F4F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p>
    <w:p w14:paraId="0FF3ED52"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17.2  甲乙双方的联系信息如下：</w:t>
      </w:r>
    </w:p>
    <w:p w14:paraId="1BE415BE" w14:textId="77777777" w:rsidR="00301ED5" w:rsidRPr="00AD6A4D" w:rsidRDefault="00301ED5" w:rsidP="00301ED5">
      <w:pPr>
        <w:spacing w:line="520" w:lineRule="exact"/>
        <w:ind w:firstLineChars="200" w:firstLine="480"/>
        <w:rPr>
          <w:rFonts w:ascii="仿宋_GB2312" w:eastAsia="仿宋_GB2312" w:hAnsi="宋体"/>
          <w:snapToGrid w:val="0"/>
          <w:sz w:val="24"/>
        </w:rPr>
      </w:pPr>
      <w:r w:rsidRPr="00AD6A4D">
        <w:rPr>
          <w:rFonts w:ascii="仿宋_GB2312" w:eastAsia="仿宋_GB2312" w:hAnsi="宋体" w:hint="eastAsia"/>
          <w:snapToGrid w:val="0"/>
          <w:sz w:val="24"/>
        </w:rPr>
        <w:t>17.2.1  甲方联系人：</w:t>
      </w:r>
      <w:r>
        <w:rPr>
          <w:rFonts w:ascii="仿宋_GB2312" w:eastAsia="仿宋_GB2312" w:hAnsi="宋体" w:hint="eastAsia"/>
          <w:snapToGrid w:val="0"/>
          <w:sz w:val="24"/>
        </w:rPr>
        <w:t>/</w:t>
      </w:r>
      <w:r w:rsidRPr="00AD6A4D">
        <w:rPr>
          <w:rFonts w:ascii="仿宋_GB2312" w:eastAsia="仿宋_GB2312" w:hAnsi="宋体" w:hint="eastAsia"/>
          <w:snapToGrid w:val="0"/>
          <w:sz w:val="24"/>
        </w:rPr>
        <w:t>，联系电话</w:t>
      </w:r>
      <w:r>
        <w:rPr>
          <w:rFonts w:ascii="仿宋_GB2312" w:eastAsia="仿宋_GB2312" w:hAnsi="宋体" w:hint="eastAsia"/>
          <w:snapToGrid w:val="0"/>
          <w:sz w:val="24"/>
        </w:rPr>
        <w:t>/</w:t>
      </w:r>
      <w:r w:rsidRPr="00AD6A4D">
        <w:rPr>
          <w:rFonts w:ascii="仿宋_GB2312" w:eastAsia="仿宋_GB2312" w:hAnsi="宋体"/>
          <w:snapToGrid w:val="0"/>
          <w:sz w:val="24"/>
        </w:rPr>
        <w:t>，</w:t>
      </w:r>
      <w:r w:rsidRPr="00AD6A4D">
        <w:rPr>
          <w:rFonts w:ascii="仿宋_GB2312" w:eastAsia="仿宋_GB2312" w:hAnsi="宋体" w:hint="eastAsia"/>
          <w:snapToGrid w:val="0"/>
          <w:sz w:val="24"/>
        </w:rPr>
        <w:t>传真电话：</w:t>
      </w:r>
      <w:r>
        <w:rPr>
          <w:rFonts w:ascii="仿宋_GB2312" w:eastAsia="仿宋_GB2312" w:hAnsi="宋体"/>
          <w:snapToGrid w:val="0"/>
          <w:sz w:val="24"/>
        </w:rPr>
        <w:t>/</w:t>
      </w:r>
      <w:r w:rsidRPr="00AD6A4D">
        <w:rPr>
          <w:rFonts w:ascii="仿宋_GB2312" w:eastAsia="仿宋_GB2312" w:hAnsi="宋体" w:hint="eastAsia"/>
          <w:snapToGrid w:val="0"/>
          <w:sz w:val="24"/>
        </w:rPr>
        <w:t>，电子邮箱：</w:t>
      </w:r>
      <w:r>
        <w:rPr>
          <w:rFonts w:ascii="仿宋_GB2312" w:eastAsia="仿宋_GB2312" w:hAnsi="宋体"/>
          <w:snapToGrid w:val="0"/>
          <w:sz w:val="24"/>
        </w:rPr>
        <w:t>/</w:t>
      </w:r>
      <w:r w:rsidRPr="00AD6A4D">
        <w:rPr>
          <w:rFonts w:ascii="仿宋_GB2312" w:eastAsia="仿宋_GB2312" w:hAnsi="宋体"/>
          <w:snapToGrid w:val="0"/>
          <w:sz w:val="24"/>
        </w:rPr>
        <w:t>，</w:t>
      </w:r>
      <w:r w:rsidRPr="00AD6A4D">
        <w:rPr>
          <w:rFonts w:ascii="仿宋_GB2312" w:eastAsia="仿宋_GB2312" w:hAnsi="宋体" w:hint="eastAsia"/>
          <w:snapToGrid w:val="0"/>
          <w:sz w:val="24"/>
        </w:rPr>
        <w:t>通讯地址：省市区/县路号，邮编：</w:t>
      </w:r>
      <w:r>
        <w:rPr>
          <w:rFonts w:ascii="仿宋_GB2312" w:eastAsia="仿宋_GB2312" w:hAnsi="宋体"/>
          <w:snapToGrid w:val="0"/>
          <w:sz w:val="24"/>
        </w:rPr>
        <w:t>/</w:t>
      </w:r>
      <w:r w:rsidRPr="00AD6A4D">
        <w:rPr>
          <w:rFonts w:ascii="仿宋_GB2312" w:eastAsia="仿宋_GB2312" w:hAnsi="宋体" w:hint="eastAsia"/>
          <w:snapToGrid w:val="0"/>
          <w:sz w:val="24"/>
        </w:rPr>
        <w:t>。</w:t>
      </w:r>
    </w:p>
    <w:p w14:paraId="1822E148" w14:textId="77777777" w:rsidR="00301ED5" w:rsidRPr="00AD6A4D" w:rsidRDefault="00301ED5" w:rsidP="00301ED5">
      <w:pPr>
        <w:spacing w:line="520" w:lineRule="exact"/>
        <w:ind w:firstLineChars="200" w:firstLine="480"/>
        <w:rPr>
          <w:rFonts w:ascii="仿宋_GB2312" w:eastAsia="仿宋_GB2312" w:hAnsi="宋体"/>
          <w:snapToGrid w:val="0"/>
          <w:sz w:val="24"/>
        </w:rPr>
      </w:pPr>
      <w:r w:rsidRPr="00AD6A4D">
        <w:rPr>
          <w:rFonts w:ascii="仿宋_GB2312" w:eastAsia="仿宋_GB2312" w:hAnsi="宋体" w:hint="eastAsia"/>
          <w:snapToGrid w:val="0"/>
          <w:sz w:val="24"/>
        </w:rPr>
        <w:t>17.2.2乙方联系人：</w:t>
      </w:r>
      <w:r>
        <w:rPr>
          <w:rFonts w:ascii="仿宋_GB2312" w:eastAsia="仿宋_GB2312" w:hAnsi="宋体" w:hint="eastAsia"/>
          <w:snapToGrid w:val="0"/>
          <w:sz w:val="24"/>
        </w:rPr>
        <w:t>/</w:t>
      </w:r>
      <w:r w:rsidRPr="00AD6A4D">
        <w:rPr>
          <w:rFonts w:ascii="仿宋_GB2312" w:eastAsia="仿宋_GB2312" w:hAnsi="宋体" w:hint="eastAsia"/>
          <w:snapToGrid w:val="0"/>
          <w:sz w:val="24"/>
        </w:rPr>
        <w:t>，联系电话：</w:t>
      </w:r>
      <w:r>
        <w:rPr>
          <w:rFonts w:ascii="仿宋_GB2312" w:eastAsia="仿宋_GB2312" w:hAnsi="宋体"/>
          <w:snapToGrid w:val="0"/>
          <w:sz w:val="24"/>
        </w:rPr>
        <w:t>/</w:t>
      </w:r>
      <w:r>
        <w:rPr>
          <w:rFonts w:ascii="仿宋_GB2312" w:eastAsia="仿宋_GB2312" w:hAnsi="宋体" w:hint="eastAsia"/>
          <w:snapToGrid w:val="0"/>
          <w:sz w:val="24"/>
        </w:rPr>
        <w:t>，</w:t>
      </w:r>
      <w:r w:rsidRPr="00AD6A4D">
        <w:rPr>
          <w:rFonts w:ascii="仿宋_GB2312" w:eastAsia="仿宋_GB2312" w:hAnsi="宋体" w:hint="eastAsia"/>
          <w:snapToGrid w:val="0"/>
          <w:sz w:val="24"/>
        </w:rPr>
        <w:t xml:space="preserve"> 传真电话：</w:t>
      </w:r>
      <w:r>
        <w:rPr>
          <w:rFonts w:ascii="仿宋_GB2312" w:eastAsia="仿宋_GB2312" w:hAnsi="宋体"/>
          <w:snapToGrid w:val="0"/>
          <w:sz w:val="24"/>
        </w:rPr>
        <w:t>/</w:t>
      </w:r>
      <w:r>
        <w:rPr>
          <w:rFonts w:ascii="仿宋_GB2312" w:eastAsia="仿宋_GB2312" w:hAnsi="宋体" w:hint="eastAsia"/>
          <w:snapToGrid w:val="0"/>
          <w:sz w:val="24"/>
        </w:rPr>
        <w:t>，</w:t>
      </w:r>
      <w:r w:rsidRPr="00AD6A4D">
        <w:rPr>
          <w:rFonts w:ascii="仿宋_GB2312" w:eastAsia="仿宋_GB2312" w:hAnsi="宋体" w:hint="eastAsia"/>
          <w:snapToGrid w:val="0"/>
          <w:sz w:val="24"/>
        </w:rPr>
        <w:t>电子邮箱：</w:t>
      </w:r>
      <w:hyperlink r:id="rId11" w:history="1">
        <w:r>
          <w:t>/</w:t>
        </w:r>
        <w:r>
          <w:rPr>
            <w:rFonts w:hint="eastAsia"/>
          </w:rPr>
          <w:t>，</w:t>
        </w:r>
      </w:hyperlink>
      <w:r w:rsidRPr="00AD6A4D">
        <w:rPr>
          <w:rFonts w:ascii="仿宋_GB2312" w:eastAsia="仿宋_GB2312" w:hAnsi="宋体" w:hint="eastAsia"/>
          <w:snapToGrid w:val="0"/>
          <w:sz w:val="24"/>
        </w:rPr>
        <w:t xml:space="preserve"> 通讯地址：</w:t>
      </w:r>
      <w:r>
        <w:rPr>
          <w:rFonts w:ascii="仿宋_GB2312" w:eastAsia="仿宋_GB2312" w:hAnsi="宋体" w:hint="eastAsia"/>
          <w:snapToGrid w:val="0"/>
          <w:sz w:val="24"/>
        </w:rPr>
        <w:t>/</w:t>
      </w:r>
      <w:r w:rsidRPr="00AD6A4D">
        <w:rPr>
          <w:rFonts w:ascii="仿宋_GB2312" w:eastAsia="仿宋_GB2312" w:hAnsi="宋体" w:hint="eastAsia"/>
          <w:snapToGrid w:val="0"/>
          <w:sz w:val="24"/>
        </w:rPr>
        <w:t>，邮编：</w:t>
      </w:r>
      <w:r>
        <w:rPr>
          <w:rFonts w:ascii="仿宋_GB2312" w:eastAsia="仿宋_GB2312" w:hAnsi="宋体"/>
          <w:snapToGrid w:val="0"/>
          <w:sz w:val="24"/>
        </w:rPr>
        <w:t>/</w:t>
      </w:r>
      <w:r w:rsidRPr="00AD6A4D">
        <w:rPr>
          <w:rFonts w:ascii="仿宋_GB2312" w:eastAsia="仿宋_GB2312" w:hAnsi="宋体" w:hint="eastAsia"/>
          <w:snapToGrid w:val="0"/>
          <w:sz w:val="24"/>
        </w:rPr>
        <w:t>。</w:t>
      </w:r>
    </w:p>
    <w:p w14:paraId="0D295709"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第十八条  违约责任</w:t>
      </w:r>
    </w:p>
    <w:p w14:paraId="05FC9983" w14:textId="77777777" w:rsidR="00301ED5" w:rsidRDefault="00301ED5" w:rsidP="00301ED5">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18.1 甲方的违约责任</w:t>
      </w:r>
    </w:p>
    <w:p w14:paraId="4699F4A1" w14:textId="77777777" w:rsidR="00301ED5" w:rsidRDefault="00301ED5" w:rsidP="00301ED5">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18.1.1 甲方未能按本协议约定向乙方提交有关资料及技术要求的，乙方工期经与甲方协商同意后相应顺延。</w:t>
      </w:r>
    </w:p>
    <w:p w14:paraId="1B4AAD9E" w14:textId="77777777" w:rsidR="00301ED5" w:rsidRDefault="00301ED5" w:rsidP="00301ED5">
      <w:pPr>
        <w:pStyle w:val="ac"/>
        <w:spacing w:line="360" w:lineRule="auto"/>
        <w:ind w:firstLineChars="200" w:firstLine="480"/>
        <w:rPr>
          <w:rFonts w:ascii="仿宋_GB2312" w:hAnsi="宋体"/>
          <w:snapToGrid w:val="0"/>
          <w:sz w:val="24"/>
        </w:rPr>
      </w:pPr>
      <w:r>
        <w:rPr>
          <w:rFonts w:ascii="仿宋_GB2312" w:eastAsia="仿宋_GB2312" w:hAnsi="宋体" w:hint="eastAsia"/>
          <w:snapToGrid w:val="0"/>
          <w:sz w:val="24"/>
        </w:rPr>
        <w:t>18.1.2</w:t>
      </w:r>
      <w:r>
        <w:rPr>
          <w:rFonts w:ascii="仿宋_GB2312" w:eastAsia="仿宋_GB2312" w:hAnsi="宋体"/>
          <w:snapToGrid w:val="0"/>
          <w:sz w:val="24"/>
        </w:rPr>
        <w:t xml:space="preserve"> </w:t>
      </w:r>
      <w:r>
        <w:rPr>
          <w:rFonts w:ascii="仿宋_GB2312" w:eastAsia="仿宋_GB2312" w:hAnsi="宋体" w:hint="eastAsia"/>
          <w:snapToGrid w:val="0"/>
          <w:sz w:val="24"/>
        </w:rPr>
        <w:t>甲方应按期向乙方支付本协议约定经费。</w:t>
      </w:r>
    </w:p>
    <w:p w14:paraId="1AF333C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  乙方的违约责任</w:t>
      </w:r>
      <w:r>
        <w:rPr>
          <w:rFonts w:ascii="仿宋_GB2312" w:eastAsia="仿宋_GB2312" w:hAnsi="宋体" w:hint="eastAsia"/>
          <w:snapToGrid w:val="0"/>
          <w:sz w:val="24"/>
        </w:rPr>
        <w:tab/>
      </w:r>
    </w:p>
    <w:p w14:paraId="7F17428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  协议生效后，未经甲方同意乙方不得解除或终止协议，如乙方擅自解除或终止本协议，乙方应向甲方返还已付费用且向甲方支付本协议总价款的30%作为违约金并赔偿甲方因此造成的全部损失。</w:t>
      </w:r>
    </w:p>
    <w:p w14:paraId="3A5FDC9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18.2.2  乙方不得将本协议项目再次分包、转包，否则乙方应向甲方支付本协议总</w:t>
      </w:r>
      <w:r>
        <w:rPr>
          <w:rFonts w:ascii="仿宋_GB2312" w:eastAsia="仿宋_GB2312" w:hAnsi="宋体" w:hint="eastAsia"/>
          <w:snapToGrid w:val="0"/>
          <w:sz w:val="24"/>
        </w:rPr>
        <w:lastRenderedPageBreak/>
        <w:t>价款的30%作为违约金，而且甲方可解除或终止本协议。造成甲方损失的，乙方还应承担全部赔偿责任。</w:t>
      </w:r>
    </w:p>
    <w:p w14:paraId="0A9EFC8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18.2.3  因乙方原因未能按甲方要求提交任一期劳务成果的，每逾期一日应按本协议约定总价款的5‰向甲方支付违约金；乙方逾期超过10日提交成果的，每逾期一日应按总价款的1%向甲方支付违约金；逾期累计达30日以上的，甲方有权解除或终止本协议，同时乙方应向甲方支付本协议总价款的30%作为违约金并赔偿甲方因此造成的全部损失。</w:t>
      </w:r>
    </w:p>
    <w:p w14:paraId="104B89B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总价款的30%作为违约金，违约金不足以弥补甲方损失的，乙方还应承担全部赔偿责任。</w:t>
      </w:r>
    </w:p>
    <w:p w14:paraId="3CEDDDF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总价款的30%作为违约金并赔偿甲方因此造成的全部损失。</w:t>
      </w:r>
    </w:p>
    <w:p w14:paraId="0C68E29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18.2.6  乙方应严格遵守相关规范和招标文件要求，切实、准确做好项目劳务工作，若有资料不实或提供虚假的成果资料等情况，每发现一次甲方有权视情节严重程度在协议费用中直接扣除乙方1万元～10万元作为违约金。</w:t>
      </w:r>
    </w:p>
    <w:p w14:paraId="2ECA560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18.2.7  乙方不执行甲方指令、不服从甲方管理监督或不配合甲方开展后续服务工作的，每发生一次甲方有权视情节严重程度在协议费用中直接扣除乙方1万元～10万元作为违约金。</w:t>
      </w:r>
    </w:p>
    <w:p w14:paraId="235274A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18.2.8  未经</w:t>
      </w:r>
      <w:r>
        <w:rPr>
          <w:rFonts w:ascii="仿宋_GB2312" w:eastAsia="仿宋_GB2312" w:hAnsi="宋体"/>
          <w:snapToGrid w:val="0"/>
          <w:sz w:val="24"/>
        </w:rPr>
        <w:t>甲方批准，</w:t>
      </w:r>
      <w:r>
        <w:rPr>
          <w:rFonts w:ascii="仿宋_GB2312" w:eastAsia="仿宋_GB2312" w:hAnsi="宋体" w:hint="eastAsia"/>
          <w:snapToGrid w:val="0"/>
          <w:sz w:val="24"/>
        </w:rPr>
        <w:t>乙方擅自更换项目负责人的，每更换一次应向甲方支付10万元违约金。</w:t>
      </w:r>
    </w:p>
    <w:p w14:paraId="2D52E48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18.2.9  乙方技术负责人、安全负责人等主要人员没有按照甲方要求的时间进入</w:t>
      </w:r>
      <w:r>
        <w:rPr>
          <w:rFonts w:ascii="仿宋_GB2312" w:eastAsia="仿宋_GB2312" w:hAnsi="宋体" w:hint="eastAsia"/>
          <w:snapToGrid w:val="0"/>
          <w:sz w:val="24"/>
        </w:rPr>
        <w:lastRenderedPageBreak/>
        <w:t xml:space="preserve">项目现场，每逾期一日应按本协议约定协议总价款的5‰向甲方支付违约金。逾期达30日以上的，甲方有权解除或终止本协议，且乙方应赔偿甲方由此而引起的一切损失。  </w:t>
      </w:r>
    </w:p>
    <w:p w14:paraId="60167E3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18.2.10  乙方项目负责人及相关管理人员应按照甲方要求参加生产、安全及评审等会议，因故不能参加的，需经甲方批准，未经批准缺席会议的，乙方应按每人每次1万元向甲方支付违约金。</w:t>
      </w:r>
    </w:p>
    <w:p w14:paraId="59F4D60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20C3A06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18.2.12  因乙方原因造成协议解除或终止时，乙方应及时将已完成的服务成果无偿提交给甲方。</w:t>
      </w:r>
    </w:p>
    <w:p w14:paraId="0BEDBC22"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3A570B9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386566C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上述各项条款中所涉及的违约金、赔偿金甲方有权在乙方协议费用中扣减，若按照上述计扣方式支付的违约金或赔偿金不足以弥补甲方损失的，乙方还应承担全部赔偿责任。 </w:t>
      </w:r>
    </w:p>
    <w:p w14:paraId="25245A27"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第十九条  解除或终止</w:t>
      </w:r>
    </w:p>
    <w:p w14:paraId="7EA341B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19.1  发生下列情形之一的，甲方有权单方解除或终止本协议，且甲方不承担任何违约责任：</w:t>
      </w:r>
    </w:p>
    <w:p w14:paraId="581BEDA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（1）乙方将本协议项目分包或转包给他人；</w:t>
      </w:r>
    </w:p>
    <w:p w14:paraId="42781A8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（2）乙方提交的工作成果存在质量问题，经甲方催告后，在合理期限内修改后仍不能满足国家现行规范要求和不能达到协议约定的质量要求及甲方要求；</w:t>
      </w:r>
    </w:p>
    <w:p w14:paraId="149E42C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（3）甲方要求的期限内没有完工；</w:t>
      </w:r>
    </w:p>
    <w:p w14:paraId="1674735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（4）乙方明确表示或以行为表明不履行协议主要义务；</w:t>
      </w:r>
    </w:p>
    <w:p w14:paraId="0C794FB6" w14:textId="77777777" w:rsidR="00301ED5" w:rsidRDefault="00301ED5" w:rsidP="00301ED5">
      <w:pPr>
        <w:spacing w:line="520" w:lineRule="exact"/>
        <w:ind w:firstLineChars="200" w:firstLine="480"/>
        <w:rPr>
          <w:rFonts w:ascii="仿宋_GB2312" w:eastAsia="仿宋_GB2312" w:hAnsi="宋体"/>
          <w:snapToGrid w:val="0"/>
          <w:sz w:val="24"/>
        </w:rPr>
      </w:pPr>
      <w:bookmarkStart w:id="21" w:name="OLE_LINK24"/>
      <w:bookmarkStart w:id="22" w:name="OLE_LINK25"/>
      <w:r>
        <w:rPr>
          <w:rFonts w:ascii="仿宋_GB2312" w:eastAsia="仿宋_GB2312" w:hAnsi="宋体" w:hint="eastAsia"/>
          <w:snapToGrid w:val="0"/>
          <w:sz w:val="24"/>
        </w:rPr>
        <w:t>（5）业主解除、终止与甲方的合作内容</w:t>
      </w:r>
      <w:bookmarkEnd w:id="21"/>
      <w:bookmarkEnd w:id="22"/>
      <w:r>
        <w:rPr>
          <w:rFonts w:ascii="仿宋_GB2312" w:eastAsia="仿宋_GB2312" w:hAnsi="宋体" w:hint="eastAsia"/>
          <w:snapToGrid w:val="0"/>
          <w:sz w:val="24"/>
        </w:rPr>
        <w:t>；</w:t>
      </w:r>
    </w:p>
    <w:p w14:paraId="24F3A5B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（6）因不可抗力或者项目条件发生重大变化致使协议无法履行；</w:t>
      </w:r>
    </w:p>
    <w:p w14:paraId="3228A0C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（7）乙方违约致使协议无法履行或实际履行已无必要；</w:t>
      </w:r>
    </w:p>
    <w:p w14:paraId="5BAD3A4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（8）法律规定的其他情形。</w:t>
      </w:r>
    </w:p>
    <w:p w14:paraId="1FA187E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2E7F8D9"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19.2  甲方和乙方协商一致，可以签订补充协议解除或终止本协议。</w:t>
      </w:r>
    </w:p>
    <w:p w14:paraId="68425254" w14:textId="77777777" w:rsidR="00301ED5" w:rsidRDefault="00301ED5" w:rsidP="00301ED5">
      <w:pPr>
        <w:spacing w:line="520" w:lineRule="exact"/>
        <w:rPr>
          <w:rFonts w:ascii="仿宋_GB2312" w:eastAsia="仿宋_GB2312" w:hAnsi="宋体"/>
          <w:b/>
          <w:snapToGrid w:val="0"/>
          <w:sz w:val="24"/>
        </w:rPr>
      </w:pPr>
      <w:r>
        <w:rPr>
          <w:rFonts w:ascii="仿宋_GB2312" w:eastAsia="仿宋_GB2312" w:hAnsi="宋体" w:hint="eastAsia"/>
          <w:b/>
          <w:snapToGrid w:val="0"/>
          <w:sz w:val="24"/>
        </w:rPr>
        <w:t>第二十条  协议生效及其他</w:t>
      </w:r>
    </w:p>
    <w:p w14:paraId="535D54E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20.1  由于不可抗力因素致使协议无法履行时，双方应及时协商解决。</w:t>
      </w:r>
    </w:p>
    <w:p w14:paraId="3E8E18F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20.2  本协议未尽事宜，经双方协商一致，签订补充协议，补充协议与本协议具有同等效力。</w:t>
      </w:r>
    </w:p>
    <w:p w14:paraId="6C5FFA9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20.3  双方认可的来往传真、电报、会议纪要等，均为协议的组成部分，与本协议具有同等法律效力。</w:t>
      </w:r>
    </w:p>
    <w:p w14:paraId="391E5F2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20.4  本协议由双方法定代表人或授权代表签字、加盖单位印章后生效，由授权人签字的应附法人授权书。</w:t>
      </w:r>
    </w:p>
    <w:p w14:paraId="5D3560C3" w14:textId="62E764C6"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20.5  本协议一式</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份，甲方持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w:t>
      </w:r>
    </w:p>
    <w:p w14:paraId="63CE13DF" w14:textId="77777777" w:rsidR="00301ED5" w:rsidRDefault="00301ED5" w:rsidP="00301ED5">
      <w:pPr>
        <w:spacing w:line="520" w:lineRule="exact"/>
        <w:ind w:firstLineChars="200" w:firstLine="480"/>
        <w:rPr>
          <w:rFonts w:ascii="仿宋_GB2312" w:eastAsia="仿宋_GB2312" w:hAnsi="宋体"/>
          <w:snapToGrid w:val="0"/>
          <w:sz w:val="24"/>
        </w:rPr>
      </w:pPr>
    </w:p>
    <w:p w14:paraId="73DD3597" w14:textId="77777777" w:rsidR="00301ED5" w:rsidRDefault="00301ED5" w:rsidP="00301ED5">
      <w:pPr>
        <w:spacing w:line="520" w:lineRule="exact"/>
        <w:ind w:firstLineChars="200" w:firstLine="480"/>
        <w:rPr>
          <w:rFonts w:ascii="仿宋_GB2312" w:eastAsia="仿宋_GB2312" w:hAnsi="宋体"/>
          <w:snapToGrid w:val="0"/>
          <w:sz w:val="24"/>
        </w:rPr>
      </w:pPr>
    </w:p>
    <w:p w14:paraId="085DCB0F" w14:textId="77777777" w:rsidR="00301ED5" w:rsidRDefault="00301ED5" w:rsidP="00301ED5">
      <w:pPr>
        <w:spacing w:line="520" w:lineRule="exact"/>
        <w:ind w:firstLineChars="200" w:firstLine="480"/>
        <w:rPr>
          <w:rFonts w:ascii="仿宋_GB2312" w:eastAsia="仿宋_GB2312" w:hAnsi="宋体"/>
          <w:snapToGrid w:val="0"/>
          <w:sz w:val="24"/>
        </w:rPr>
      </w:pPr>
    </w:p>
    <w:p w14:paraId="1143B2D4" w14:textId="77777777" w:rsidR="00301ED5" w:rsidRDefault="00301ED5" w:rsidP="00301ED5">
      <w:pPr>
        <w:spacing w:line="520" w:lineRule="exact"/>
        <w:ind w:firstLineChars="200" w:firstLine="480"/>
        <w:rPr>
          <w:rFonts w:ascii="仿宋_GB2312" w:eastAsia="仿宋_GB2312" w:hAnsi="宋体"/>
          <w:snapToGrid w:val="0"/>
          <w:sz w:val="24"/>
        </w:rPr>
      </w:pPr>
    </w:p>
    <w:p w14:paraId="6D302137" w14:textId="77777777" w:rsidR="00301ED5" w:rsidRDefault="00301ED5" w:rsidP="00301ED5">
      <w:pPr>
        <w:spacing w:line="520" w:lineRule="exact"/>
        <w:ind w:firstLineChars="200" w:firstLine="480"/>
        <w:rPr>
          <w:rFonts w:ascii="仿宋_GB2312" w:eastAsia="仿宋_GB2312" w:hAnsi="宋体"/>
          <w:snapToGrid w:val="0"/>
          <w:sz w:val="24"/>
        </w:rPr>
      </w:pPr>
    </w:p>
    <w:p w14:paraId="6A772FA4" w14:textId="77777777" w:rsidR="00301ED5" w:rsidRDefault="00301ED5" w:rsidP="00301ED5">
      <w:pPr>
        <w:spacing w:line="520" w:lineRule="exact"/>
        <w:ind w:firstLineChars="200" w:firstLine="480"/>
        <w:rPr>
          <w:rFonts w:ascii="仿宋_GB2312" w:eastAsia="仿宋_GB2312" w:hAnsi="宋体"/>
          <w:snapToGrid w:val="0"/>
          <w:sz w:val="24"/>
        </w:rPr>
      </w:pPr>
    </w:p>
    <w:p w14:paraId="796B9FBC" w14:textId="77777777" w:rsidR="00301ED5" w:rsidRDefault="00301ED5" w:rsidP="00301ED5">
      <w:pPr>
        <w:spacing w:line="520" w:lineRule="exact"/>
        <w:ind w:firstLineChars="200" w:firstLine="480"/>
        <w:rPr>
          <w:rFonts w:ascii="仿宋_GB2312" w:eastAsia="仿宋_GB2312" w:hAnsi="宋体"/>
          <w:snapToGrid w:val="0"/>
          <w:sz w:val="24"/>
        </w:rPr>
      </w:pPr>
    </w:p>
    <w:p w14:paraId="30DBE47C" w14:textId="77777777" w:rsidR="00301ED5" w:rsidRDefault="00301ED5" w:rsidP="00301ED5">
      <w:pPr>
        <w:spacing w:line="520" w:lineRule="exact"/>
        <w:ind w:firstLineChars="200" w:firstLine="480"/>
        <w:rPr>
          <w:rFonts w:ascii="仿宋_GB2312" w:eastAsia="仿宋_GB2312" w:hAnsi="宋体"/>
          <w:snapToGrid w:val="0"/>
          <w:sz w:val="24"/>
        </w:rPr>
      </w:pPr>
    </w:p>
    <w:p w14:paraId="7ED9462E" w14:textId="77777777" w:rsidR="00301ED5" w:rsidRDefault="00301ED5" w:rsidP="00301ED5">
      <w:pPr>
        <w:spacing w:line="520" w:lineRule="exact"/>
        <w:ind w:firstLineChars="200" w:firstLine="480"/>
        <w:rPr>
          <w:rFonts w:ascii="仿宋_GB2312" w:eastAsia="仿宋_GB2312" w:hAnsi="宋体"/>
          <w:snapToGrid w:val="0"/>
          <w:sz w:val="24"/>
        </w:rPr>
      </w:pPr>
    </w:p>
    <w:p w14:paraId="70664A72" w14:textId="77777777" w:rsidR="00301ED5" w:rsidRDefault="00301ED5" w:rsidP="00301ED5">
      <w:pPr>
        <w:spacing w:line="520" w:lineRule="exact"/>
        <w:ind w:firstLineChars="200" w:firstLine="480"/>
        <w:rPr>
          <w:rFonts w:ascii="仿宋_GB2312" w:eastAsia="仿宋_GB2312" w:hAnsi="宋体"/>
          <w:snapToGrid w:val="0"/>
          <w:sz w:val="24"/>
        </w:rPr>
      </w:pPr>
    </w:p>
    <w:p w14:paraId="1F42DB72" w14:textId="77777777" w:rsidR="00301ED5" w:rsidRDefault="00301ED5" w:rsidP="00301ED5">
      <w:pPr>
        <w:spacing w:line="520" w:lineRule="exact"/>
        <w:ind w:firstLineChars="200" w:firstLine="480"/>
        <w:rPr>
          <w:rFonts w:ascii="仿宋_GB2312" w:eastAsia="仿宋_GB2312" w:hAnsi="宋体"/>
          <w:snapToGrid w:val="0"/>
          <w:sz w:val="24"/>
        </w:rPr>
      </w:pPr>
    </w:p>
    <w:p w14:paraId="62E96AC5" w14:textId="77777777" w:rsidR="00301ED5" w:rsidRDefault="00301ED5" w:rsidP="00301ED5">
      <w:pPr>
        <w:spacing w:line="520" w:lineRule="exact"/>
        <w:ind w:firstLineChars="200" w:firstLine="480"/>
        <w:rPr>
          <w:rFonts w:ascii="仿宋_GB2312" w:eastAsia="仿宋_GB2312" w:hAnsi="宋体"/>
          <w:snapToGrid w:val="0"/>
          <w:sz w:val="24"/>
        </w:rPr>
      </w:pPr>
    </w:p>
    <w:tbl>
      <w:tblPr>
        <w:tblW w:w="0" w:type="auto"/>
        <w:jc w:val="center"/>
        <w:tblLayout w:type="fixed"/>
        <w:tblLook w:val="0000" w:firstRow="0" w:lastRow="0" w:firstColumn="0" w:lastColumn="0" w:noHBand="0" w:noVBand="0"/>
      </w:tblPr>
      <w:tblGrid>
        <w:gridCol w:w="4505"/>
        <w:gridCol w:w="4506"/>
      </w:tblGrid>
      <w:tr w:rsidR="00301ED5" w14:paraId="7372C09E" w14:textId="77777777" w:rsidTr="00F45D7B">
        <w:trPr>
          <w:trHeight w:val="7230"/>
          <w:jc w:val="center"/>
        </w:trPr>
        <w:tc>
          <w:tcPr>
            <w:tcW w:w="4505" w:type="dxa"/>
          </w:tcPr>
          <w:p w14:paraId="2FB1F6E9"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甲方：四川省交通勘察设计研究院</w:t>
            </w:r>
          </w:p>
          <w:p w14:paraId="595A1F56"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有限</w:t>
            </w:r>
            <w:r>
              <w:rPr>
                <w:rFonts w:ascii="仿宋_GB2312" w:eastAsia="仿宋_GB2312" w:hAnsi="宋体"/>
                <w:sz w:val="24"/>
              </w:rPr>
              <w:t>公司</w:t>
            </w:r>
          </w:p>
          <w:p w14:paraId="71710626" w14:textId="77777777" w:rsidR="00301ED5" w:rsidRDefault="00301ED5" w:rsidP="00F45D7B">
            <w:pPr>
              <w:snapToGrid w:val="0"/>
              <w:spacing w:line="500" w:lineRule="exact"/>
              <w:rPr>
                <w:rFonts w:ascii="仿宋_GB2312" w:eastAsia="仿宋_GB2312" w:hAnsi="宋体"/>
                <w:sz w:val="24"/>
              </w:rPr>
            </w:pPr>
          </w:p>
          <w:p w14:paraId="1805CCD4" w14:textId="77777777" w:rsidR="00301ED5" w:rsidRDefault="00301ED5" w:rsidP="00F45D7B">
            <w:pPr>
              <w:snapToGrid w:val="0"/>
              <w:spacing w:line="500" w:lineRule="exact"/>
              <w:rPr>
                <w:rFonts w:ascii="仿宋_GB2312" w:eastAsia="仿宋_GB2312" w:hAnsi="宋体"/>
                <w:bCs/>
                <w:sz w:val="24"/>
              </w:rPr>
            </w:pPr>
            <w:r>
              <w:rPr>
                <w:rFonts w:ascii="仿宋_GB2312" w:eastAsia="仿宋_GB2312" w:hAnsi="宋体" w:hint="eastAsia"/>
                <w:sz w:val="24"/>
              </w:rPr>
              <w:t>法定代表人：</w:t>
            </w:r>
          </w:p>
          <w:p w14:paraId="318F9F95"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（或授权人）</w:t>
            </w:r>
          </w:p>
          <w:p w14:paraId="6DE9E44D" w14:textId="77777777" w:rsidR="00301ED5" w:rsidRDefault="00301ED5" w:rsidP="00F45D7B">
            <w:pPr>
              <w:snapToGrid w:val="0"/>
              <w:spacing w:line="500" w:lineRule="exact"/>
              <w:rPr>
                <w:rFonts w:ascii="仿宋_GB2312" w:eastAsia="仿宋_GB2312" w:hAnsi="宋体"/>
                <w:sz w:val="24"/>
              </w:rPr>
            </w:pPr>
          </w:p>
          <w:p w14:paraId="40E8619F"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经办人：</w:t>
            </w:r>
          </w:p>
          <w:p w14:paraId="2DF5F026"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联系电话：</w:t>
            </w:r>
          </w:p>
          <w:p w14:paraId="4F0A9E0C"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纳税人识别号：915100004507153881</w:t>
            </w:r>
          </w:p>
          <w:p w14:paraId="655E0DB2"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地址：成都市太升北路35号</w:t>
            </w:r>
          </w:p>
          <w:p w14:paraId="64404F9C"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开户银行：中国建设银行成都市第二支行</w:t>
            </w:r>
          </w:p>
          <w:p w14:paraId="123B0DBC"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帐号：51001426208050125148</w:t>
            </w:r>
          </w:p>
          <w:p w14:paraId="7E8A94A6"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日期：    年  月  日</w:t>
            </w:r>
          </w:p>
        </w:tc>
        <w:tc>
          <w:tcPr>
            <w:tcW w:w="4506" w:type="dxa"/>
          </w:tcPr>
          <w:p w14:paraId="25759CB7"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乙方： </w:t>
            </w:r>
          </w:p>
          <w:p w14:paraId="2C09EE6D" w14:textId="77777777" w:rsidR="00301ED5" w:rsidRDefault="00301ED5" w:rsidP="00F45D7B">
            <w:pPr>
              <w:snapToGrid w:val="0"/>
              <w:spacing w:line="500" w:lineRule="exact"/>
              <w:rPr>
                <w:rFonts w:ascii="仿宋_GB2312" w:eastAsia="仿宋_GB2312" w:hAnsi="宋体"/>
                <w:sz w:val="24"/>
              </w:rPr>
            </w:pPr>
          </w:p>
          <w:p w14:paraId="140C8C30" w14:textId="77777777" w:rsidR="00301ED5" w:rsidRDefault="00301ED5" w:rsidP="00F45D7B">
            <w:pPr>
              <w:snapToGrid w:val="0"/>
              <w:spacing w:line="500" w:lineRule="exact"/>
              <w:rPr>
                <w:rFonts w:ascii="仿宋_GB2312" w:eastAsia="仿宋_GB2312" w:hAnsi="宋体"/>
                <w:sz w:val="24"/>
              </w:rPr>
            </w:pPr>
          </w:p>
          <w:p w14:paraId="406AD6F1"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法定代表人：</w:t>
            </w:r>
          </w:p>
          <w:p w14:paraId="5DC4BCA8"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（或授权人）</w:t>
            </w:r>
          </w:p>
          <w:p w14:paraId="5F866274" w14:textId="77777777" w:rsidR="00301ED5" w:rsidRDefault="00301ED5" w:rsidP="00F45D7B">
            <w:pPr>
              <w:snapToGrid w:val="0"/>
              <w:spacing w:line="500" w:lineRule="exact"/>
              <w:rPr>
                <w:rFonts w:ascii="仿宋_GB2312" w:eastAsia="仿宋_GB2312" w:hAnsi="宋体"/>
                <w:sz w:val="24"/>
              </w:rPr>
            </w:pPr>
          </w:p>
          <w:p w14:paraId="417BEBC9"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经办人： </w:t>
            </w:r>
          </w:p>
          <w:p w14:paraId="4A114A39"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联系电话： </w:t>
            </w:r>
          </w:p>
          <w:p w14:paraId="14593C22"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纳税人识别号：</w:t>
            </w:r>
          </w:p>
          <w:p w14:paraId="3E64AC82"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地址：</w:t>
            </w:r>
          </w:p>
          <w:p w14:paraId="373ACDFF"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开户银行： </w:t>
            </w:r>
          </w:p>
          <w:p w14:paraId="65FD7026"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帐号：</w:t>
            </w:r>
          </w:p>
          <w:p w14:paraId="46C44AB4" w14:textId="77777777" w:rsidR="00301ED5" w:rsidRDefault="00301ED5" w:rsidP="00F45D7B">
            <w:pPr>
              <w:snapToGrid w:val="0"/>
              <w:spacing w:line="500" w:lineRule="exact"/>
              <w:rPr>
                <w:rFonts w:ascii="仿宋_GB2312" w:eastAsia="仿宋_GB2312" w:hAnsi="宋体"/>
                <w:sz w:val="24"/>
              </w:rPr>
            </w:pPr>
            <w:r>
              <w:rPr>
                <w:rFonts w:ascii="仿宋_GB2312" w:eastAsia="仿宋_GB2312" w:hAnsi="宋体" w:hint="eastAsia"/>
                <w:sz w:val="24"/>
              </w:rPr>
              <w:t>日期：    年  月   日</w:t>
            </w:r>
          </w:p>
        </w:tc>
      </w:tr>
    </w:tbl>
    <w:p w14:paraId="14545673" w14:textId="77777777" w:rsidR="00301ED5" w:rsidRDefault="00301ED5" w:rsidP="00301ED5">
      <w:pPr>
        <w:spacing w:line="360" w:lineRule="auto"/>
        <w:jc w:val="left"/>
        <w:rPr>
          <w:rFonts w:ascii="宋体" w:hAnsi="宋体"/>
          <w:snapToGrid w:val="0"/>
          <w:kern w:val="0"/>
          <w:sz w:val="28"/>
          <w:szCs w:val="28"/>
        </w:rPr>
      </w:pPr>
      <w:bookmarkStart w:id="23" w:name="_Toc508130884"/>
      <w:r>
        <w:rPr>
          <w:rFonts w:ascii="宋体" w:hAnsi="宋体"/>
          <w:snapToGrid w:val="0"/>
          <w:kern w:val="0"/>
          <w:sz w:val="28"/>
          <w:szCs w:val="28"/>
        </w:rPr>
        <w:br w:type="page"/>
      </w:r>
      <w:r>
        <w:rPr>
          <w:rFonts w:ascii="宋体" w:hAnsi="宋体"/>
          <w:snapToGrid w:val="0"/>
          <w:kern w:val="0"/>
          <w:sz w:val="28"/>
          <w:szCs w:val="28"/>
        </w:rPr>
        <w:lastRenderedPageBreak/>
        <w:t>附</w:t>
      </w:r>
      <w:r>
        <w:rPr>
          <w:rFonts w:ascii="宋体" w:hAnsi="宋体" w:hint="eastAsia"/>
          <w:snapToGrid w:val="0"/>
          <w:kern w:val="0"/>
          <w:sz w:val="28"/>
          <w:szCs w:val="28"/>
        </w:rPr>
        <w:t>件</w:t>
      </w:r>
    </w:p>
    <w:p w14:paraId="028546BC" w14:textId="77777777" w:rsidR="00301ED5" w:rsidRDefault="00301ED5" w:rsidP="00301ED5">
      <w:pPr>
        <w:spacing w:line="360" w:lineRule="auto"/>
        <w:jc w:val="center"/>
        <w:rPr>
          <w:rFonts w:ascii="宋体" w:hAnsi="宋体"/>
          <w:b/>
          <w:bCs/>
          <w:kern w:val="0"/>
          <w:sz w:val="32"/>
          <w:szCs w:val="32"/>
        </w:rPr>
      </w:pPr>
      <w:r>
        <w:rPr>
          <w:rFonts w:ascii="宋体" w:hAnsi="宋体" w:hint="eastAsia"/>
          <w:b/>
          <w:bCs/>
          <w:kern w:val="0"/>
          <w:sz w:val="32"/>
          <w:szCs w:val="32"/>
        </w:rPr>
        <w:t>安全生产合同</w:t>
      </w:r>
      <w:bookmarkEnd w:id="23"/>
    </w:p>
    <w:p w14:paraId="4DF73C5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甲方：四川省交通勘察设计研究院有限公司</w:t>
      </w:r>
    </w:p>
    <w:p w14:paraId="20D1B4BD" w14:textId="77777777" w:rsidR="00301ED5" w:rsidRPr="009E1E43" w:rsidRDefault="00301ED5" w:rsidP="00301ED5">
      <w:pPr>
        <w:spacing w:line="520" w:lineRule="exact"/>
        <w:ind w:firstLineChars="200" w:firstLine="480"/>
        <w:rPr>
          <w:rFonts w:ascii="仿宋_GB2312" w:eastAsia="仿宋_GB2312" w:hAnsi="宋体"/>
          <w:snapToGrid w:val="0"/>
          <w:color w:val="000000"/>
          <w:sz w:val="24"/>
        </w:rPr>
      </w:pPr>
      <w:r>
        <w:rPr>
          <w:rFonts w:ascii="仿宋_GB2312" w:eastAsia="仿宋_GB2312" w:hAnsi="宋体" w:hint="eastAsia"/>
          <w:snapToGrid w:val="0"/>
          <w:sz w:val="24"/>
        </w:rPr>
        <w:t>乙方：</w:t>
      </w:r>
      <w:r w:rsidRPr="009E1E43">
        <w:rPr>
          <w:rFonts w:ascii="仿宋_GB2312" w:eastAsia="仿宋_GB2312" w:hAnsi="宋体" w:hint="eastAsia"/>
          <w:snapToGrid w:val="0"/>
          <w:color w:val="000000"/>
          <w:sz w:val="24"/>
        </w:rPr>
        <w:t xml:space="preserve"> </w:t>
      </w:r>
    </w:p>
    <w:p w14:paraId="280F81D1" w14:textId="50CAB172" w:rsidR="00301ED5" w:rsidRDefault="00301ED5" w:rsidP="00301ED5">
      <w:pPr>
        <w:spacing w:line="520" w:lineRule="exact"/>
        <w:ind w:firstLineChars="200" w:firstLine="480"/>
        <w:rPr>
          <w:rFonts w:ascii="仿宋_GB2312" w:eastAsia="仿宋_GB2312" w:hAnsi="宋体"/>
          <w:snapToGrid w:val="0"/>
          <w:sz w:val="24"/>
        </w:rPr>
      </w:pPr>
      <w:r w:rsidRPr="009E1E43">
        <w:rPr>
          <w:rFonts w:ascii="仿宋_GB2312" w:eastAsia="仿宋_GB2312" w:hAnsi="宋体" w:hint="eastAsia"/>
          <w:snapToGrid w:val="0"/>
          <w:color w:val="000000"/>
          <w:sz w:val="24"/>
        </w:rPr>
        <w:t>为在</w:t>
      </w:r>
      <w:r>
        <w:rPr>
          <w:rFonts w:ascii="仿宋_GB2312" w:eastAsia="仿宋_GB2312" w:hAnsi="宋体" w:hint="eastAsia"/>
          <w:color w:val="000000"/>
          <w:kern w:val="0"/>
          <w:sz w:val="24"/>
          <w:u w:val="single"/>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color w:val="000000"/>
          <w:kern w:val="0"/>
          <w:sz w:val="24"/>
          <w:u w:val="single"/>
        </w:rPr>
        <w:t>标准图</w:t>
      </w:r>
      <w:r>
        <w:rPr>
          <w:rFonts w:ascii="仿宋_GB2312" w:eastAsia="仿宋_GB2312" w:hAnsi="宋体" w:hint="eastAsia"/>
          <w:color w:val="000000"/>
          <w:kern w:val="0"/>
          <w:sz w:val="24"/>
          <w:u w:val="single"/>
        </w:rPr>
        <w:t>设计</w:t>
      </w:r>
      <w:r w:rsidRPr="009E1E43">
        <w:rPr>
          <w:rFonts w:ascii="仿宋_GB2312" w:eastAsia="仿宋_GB2312" w:hAnsi="宋体" w:hint="eastAsia"/>
          <w:snapToGrid w:val="0"/>
          <w:color w:val="000000"/>
          <w:sz w:val="24"/>
        </w:rPr>
        <w:t>项目中创造安全、高效的工作环境，切实搞好本项目的安全管理工作，本项目委托单位四川省交通勘察设计研究院有限公司（以下简称“甲方”）与 受托单位（以下简称“乙方”）特</w:t>
      </w:r>
      <w:r>
        <w:rPr>
          <w:rFonts w:ascii="仿宋_GB2312" w:eastAsia="仿宋_GB2312" w:hAnsi="宋体" w:hint="eastAsia"/>
          <w:snapToGrid w:val="0"/>
          <w:sz w:val="24"/>
        </w:rPr>
        <w:t>此签订工作安全责任书：</w:t>
      </w:r>
    </w:p>
    <w:p w14:paraId="75F3E98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 甲方职责</w:t>
      </w:r>
    </w:p>
    <w:p w14:paraId="29526EC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1.1.1严格遵守国家有关安全生产的法律法规，认真执行劳务合同中的有关安全要求。</w:t>
      </w:r>
    </w:p>
    <w:p w14:paraId="5A71A66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1.1.2按照“安全第一、预防为主”和坚持“管生产必须管安全”的原则进行安全生产管理，做到生产与安全工作同时计划、布置、检查、总结。</w:t>
      </w:r>
    </w:p>
    <w:p w14:paraId="550AC2B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1.1.3定期召开安全生产调度会，及时传达中央及地方有关安全生产的精神。</w:t>
      </w:r>
    </w:p>
    <w:p w14:paraId="18DDEBBC"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1.1.4组织对乙方工作现场安全生产检查，监督乙方及时处理发现的各项安全隐患。</w:t>
      </w:r>
    </w:p>
    <w:p w14:paraId="14A956AD"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3F6EFA59"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1.2 乙方职责</w:t>
      </w:r>
    </w:p>
    <w:p w14:paraId="1F86F77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D0162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1.2.2乙方必须建立相应的安全管理制度和相应工种的安全操作规程，设置安全生产专（兼）职人员，负责施工单位日常的安全防范工作及安全生产检查，发现安全</w:t>
      </w:r>
      <w:r>
        <w:rPr>
          <w:rFonts w:ascii="仿宋_GB2312" w:eastAsia="仿宋_GB2312" w:hAnsi="宋体" w:hint="eastAsia"/>
          <w:snapToGrid w:val="0"/>
          <w:sz w:val="24"/>
        </w:rPr>
        <w:lastRenderedPageBreak/>
        <w:t>隐患及时纠正、整改，并做好安全工作日志。</w:t>
      </w:r>
    </w:p>
    <w:p w14:paraId="24EE970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1.2.3野外特种作业人员，如电工、金属焊接工、钻塔操作工、柴油机工等，必须按照国家的有关规定，经专门的安全作业培训，经考试合格取得特种作业操作资格证书，方可上岗作业。</w:t>
      </w:r>
    </w:p>
    <w:p w14:paraId="7025D97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77147ADA"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67B9E81E"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620AA88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1.2.7乙方必须做好防洪、防汛工作。雨季常见的灾害有崩落和滑坡、山洪暴发、泥石流等，这些事故的发生常常毁坏野外的工程设施</w:t>
      </w:r>
      <w:r>
        <w:rPr>
          <w:rFonts w:ascii="仿宋_GB2312" w:eastAsia="仿宋_GB2312" w:hAnsi="宋体"/>
          <w:snapToGrid w:val="0"/>
          <w:sz w:val="24"/>
        </w:rPr>
        <w:t>:</w:t>
      </w:r>
      <w:r>
        <w:rPr>
          <w:rFonts w:ascii="仿宋_GB2312" w:eastAsia="仿宋_GB2312" w:hAnsi="宋体" w:hint="eastAsia"/>
          <w:snapToGrid w:val="0"/>
          <w:sz w:val="24"/>
        </w:rPr>
        <w:t>破坏和阻隔道路交通等，因此要合理地设计和安排钻探施工。雨季来临之前，必须挖好排水沟和防洪堤坝，陡坡处挖台阶，注意收听天气预报，检查道路和钻探场地状况，做好充分的预防和准备工作。</w:t>
      </w:r>
    </w:p>
    <w:p w14:paraId="4DF036E2"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1.2.8施工用车辆及驾乘人员应严格按《中华人民共和国道路交通安全法》执行，定期组织驾驶员学习道路交通安全法，随时检查、保养好车辆，车况不好不准出车，严禁货车车厢载人。</w:t>
      </w:r>
    </w:p>
    <w:p w14:paraId="13764EE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1.2.9乙方要加强人员管理，协调好与当地政府、群众的关系，避免打架斗殴现象的发生；同时做好财物的保管维护工作，避免国家、集体和个人的财产损失。</w:t>
      </w:r>
    </w:p>
    <w:p w14:paraId="3CBD9C61"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ab/>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eastAsia="仿宋_GB2312" w:hAnsi="宋体"/>
          <w:snapToGrid w:val="0"/>
          <w:sz w:val="24"/>
        </w:rPr>
        <w:t>施工</w:t>
      </w:r>
      <w:r>
        <w:rPr>
          <w:rFonts w:ascii="仿宋_GB2312" w:eastAsia="仿宋_GB2312" w:hAnsi="宋体" w:hint="eastAsia"/>
          <w:snapToGrid w:val="0"/>
          <w:sz w:val="24"/>
        </w:rPr>
        <w:t>废弃物乱丢、乱扔，确保钻机周围的油、水等合理处理</w:t>
      </w:r>
      <w:r>
        <w:rPr>
          <w:rFonts w:ascii="仿宋_GB2312" w:eastAsia="仿宋_GB2312" w:hAnsi="宋体"/>
          <w:snapToGrid w:val="0"/>
          <w:sz w:val="24"/>
        </w:rPr>
        <w:t>，不得</w:t>
      </w:r>
      <w:r>
        <w:rPr>
          <w:rFonts w:ascii="仿宋_GB2312" w:eastAsia="仿宋_GB2312" w:hAnsi="宋体" w:hint="eastAsia"/>
          <w:snapToGrid w:val="0"/>
          <w:sz w:val="24"/>
        </w:rPr>
        <w:t>污染环境。</w:t>
      </w:r>
    </w:p>
    <w:p w14:paraId="5125126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1.2.11乙方应服从甲方的统一协调和安全管理，不得违章指挥和冒险作业；并做好防雷、防食物中毒、林区防火、防盗、防中暑和有害气体喷出等工作，发现事故隐患或不安全因素及时解决。</w:t>
      </w:r>
    </w:p>
    <w:p w14:paraId="163EBE40"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00155AC5"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 违约责任</w:t>
      </w:r>
    </w:p>
    <w:p w14:paraId="4E47EFE9"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如因甲方或乙方违约造成安全事故，将依法追究责任。</w:t>
      </w:r>
    </w:p>
    <w:p w14:paraId="38CBAE44"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 其他事项</w:t>
      </w:r>
    </w:p>
    <w:p w14:paraId="78E9280A" w14:textId="0828A7F6" w:rsidR="00301ED5" w:rsidRPr="009E1E43" w:rsidRDefault="00301ED5" w:rsidP="00301ED5">
      <w:pPr>
        <w:spacing w:line="520" w:lineRule="exact"/>
        <w:ind w:firstLineChars="200" w:firstLine="480"/>
        <w:rPr>
          <w:rFonts w:ascii="仿宋_GB2312" w:eastAsia="仿宋_GB2312" w:hAnsi="宋体"/>
          <w:snapToGrid w:val="0"/>
          <w:color w:val="000000"/>
          <w:sz w:val="24"/>
        </w:rPr>
      </w:pPr>
      <w:r>
        <w:rPr>
          <w:rFonts w:ascii="仿宋_GB2312" w:eastAsia="仿宋_GB2312" w:hAnsi="宋体" w:hint="eastAsia"/>
          <w:snapToGrid w:val="0"/>
          <w:sz w:val="24"/>
        </w:rPr>
        <w:tab/>
        <w:t>1.4.1本合同作为</w:t>
      </w:r>
      <w:r>
        <w:rPr>
          <w:rFonts w:ascii="仿宋_GB2312" w:eastAsia="仿宋_GB2312" w:hAnsi="宋体" w:hint="eastAsia"/>
          <w:color w:val="000000"/>
          <w:kern w:val="0"/>
          <w:sz w:val="24"/>
          <w:u w:val="single"/>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color w:val="000000"/>
          <w:kern w:val="0"/>
          <w:sz w:val="24"/>
          <w:u w:val="single"/>
        </w:rPr>
        <w:t>标准图</w:t>
      </w:r>
      <w:r>
        <w:rPr>
          <w:rFonts w:ascii="仿宋_GB2312" w:eastAsia="仿宋_GB2312" w:hAnsi="宋体" w:hint="eastAsia"/>
          <w:color w:val="000000"/>
          <w:kern w:val="0"/>
          <w:sz w:val="24"/>
          <w:u w:val="single"/>
        </w:rPr>
        <w:t>设计</w:t>
      </w:r>
      <w:r w:rsidRPr="009E1E43">
        <w:rPr>
          <w:rFonts w:ascii="仿宋_GB2312" w:eastAsia="仿宋_GB2312" w:hAnsi="宋体" w:hint="eastAsia"/>
          <w:snapToGrid w:val="0"/>
          <w:color w:val="000000"/>
          <w:sz w:val="24"/>
        </w:rPr>
        <w:t>合同的组成部分。</w:t>
      </w:r>
    </w:p>
    <w:p w14:paraId="23B1F076" w14:textId="5B697ED2" w:rsidR="00301ED5" w:rsidRDefault="00301ED5" w:rsidP="00301ED5">
      <w:pPr>
        <w:spacing w:line="520" w:lineRule="exact"/>
        <w:ind w:firstLineChars="200" w:firstLine="480"/>
        <w:rPr>
          <w:rFonts w:ascii="仿宋_GB2312" w:eastAsia="仿宋_GB2312" w:hAnsi="宋体"/>
          <w:snapToGrid w:val="0"/>
          <w:sz w:val="24"/>
        </w:rPr>
      </w:pPr>
      <w:r w:rsidRPr="009E1E43">
        <w:rPr>
          <w:rFonts w:ascii="仿宋_GB2312" w:eastAsia="仿宋_GB2312" w:hAnsi="宋体" w:hint="eastAsia"/>
          <w:snapToGrid w:val="0"/>
          <w:color w:val="000000"/>
          <w:sz w:val="24"/>
        </w:rPr>
        <w:tab/>
        <w:t>1.4.2</w:t>
      </w:r>
      <w:r>
        <w:rPr>
          <w:rFonts w:ascii="仿宋_GB2312" w:eastAsia="仿宋_GB2312" w:hAnsi="宋体" w:hint="eastAsia"/>
          <w:snapToGrid w:val="0"/>
          <w:sz w:val="24"/>
        </w:rPr>
        <w:t>本协议一式</w:t>
      </w:r>
      <w:r w:rsidR="00A03954">
        <w:rPr>
          <w:rFonts w:ascii="仿宋_GB2312" w:eastAsia="仿宋_GB2312" w:hAnsi="宋体" w:hint="eastAsia"/>
          <w:snapToGrid w:val="0"/>
          <w:sz w:val="24"/>
        </w:rPr>
        <w:t>/</w:t>
      </w:r>
      <w:r>
        <w:rPr>
          <w:rFonts w:ascii="仿宋_GB2312" w:eastAsia="仿宋_GB2312" w:hAnsi="宋体" w:hint="eastAsia"/>
          <w:snapToGrid w:val="0"/>
          <w:sz w:val="24"/>
        </w:rPr>
        <w:t>份，甲方持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份。。本合同未尽事宜，依照有关法律、法规执行，法律、法规未作规定的，甲方、乙方可以达成书面补充协议。本合同的附件和补充协议均为本合同不可分割的组成部分，与本合同具有同等的法律效力。</w:t>
      </w:r>
    </w:p>
    <w:p w14:paraId="7C6296D6"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（以下无正文）</w:t>
      </w:r>
    </w:p>
    <w:p w14:paraId="6D4183E1" w14:textId="77777777" w:rsidR="00301ED5" w:rsidRDefault="00301ED5" w:rsidP="00301ED5">
      <w:pPr>
        <w:spacing w:line="520" w:lineRule="exact"/>
        <w:ind w:firstLineChars="200" w:firstLine="480"/>
        <w:rPr>
          <w:rFonts w:ascii="仿宋_GB2312" w:eastAsia="仿宋_GB2312" w:hAnsi="宋体"/>
          <w:snapToGrid w:val="0"/>
          <w:sz w:val="24"/>
        </w:rPr>
      </w:pPr>
    </w:p>
    <w:p w14:paraId="056D3D90" w14:textId="77777777" w:rsidR="00301ED5" w:rsidRDefault="00301ED5" w:rsidP="00301ED5">
      <w:pPr>
        <w:spacing w:line="520" w:lineRule="exact"/>
        <w:ind w:firstLineChars="200" w:firstLine="480"/>
        <w:rPr>
          <w:rFonts w:ascii="仿宋_GB2312" w:eastAsia="仿宋_GB2312" w:hAnsi="宋体"/>
          <w:snapToGrid w:val="0"/>
          <w:sz w:val="24"/>
        </w:rPr>
      </w:pPr>
    </w:p>
    <w:p w14:paraId="4ADF634D" w14:textId="77777777" w:rsidR="00301ED5" w:rsidRDefault="00301ED5" w:rsidP="00301ED5">
      <w:pPr>
        <w:spacing w:line="520" w:lineRule="exact"/>
        <w:ind w:firstLineChars="200" w:firstLine="480"/>
        <w:rPr>
          <w:rFonts w:ascii="仿宋_GB2312" w:eastAsia="仿宋_GB2312" w:hAnsi="宋体"/>
          <w:snapToGrid w:val="0"/>
          <w:sz w:val="24"/>
        </w:rPr>
      </w:pPr>
    </w:p>
    <w:p w14:paraId="76F15E55" w14:textId="77777777" w:rsidR="00301ED5" w:rsidRDefault="00301ED5" w:rsidP="00301ED5">
      <w:pPr>
        <w:spacing w:line="520" w:lineRule="exact"/>
        <w:ind w:firstLineChars="200" w:firstLine="480"/>
        <w:rPr>
          <w:rFonts w:ascii="仿宋_GB2312" w:eastAsia="仿宋_GB2312" w:hAnsi="宋体"/>
          <w:snapToGrid w:val="0"/>
          <w:sz w:val="24"/>
        </w:rPr>
      </w:pPr>
    </w:p>
    <w:p w14:paraId="24BCC928" w14:textId="77777777" w:rsidR="00301ED5" w:rsidRDefault="00301ED5" w:rsidP="00301ED5">
      <w:pPr>
        <w:spacing w:line="520" w:lineRule="exact"/>
        <w:ind w:firstLineChars="200" w:firstLine="480"/>
        <w:rPr>
          <w:rFonts w:ascii="仿宋_GB2312" w:eastAsia="仿宋_GB2312" w:hAnsi="宋体"/>
          <w:snapToGrid w:val="0"/>
          <w:sz w:val="24"/>
        </w:rPr>
      </w:pPr>
    </w:p>
    <w:p w14:paraId="797DDB1F" w14:textId="77777777" w:rsidR="00301ED5" w:rsidRDefault="00301ED5" w:rsidP="00301ED5">
      <w:pPr>
        <w:spacing w:line="520" w:lineRule="exact"/>
        <w:ind w:firstLineChars="200" w:firstLine="480"/>
        <w:rPr>
          <w:rFonts w:ascii="仿宋_GB2312" w:eastAsia="仿宋_GB2312" w:hAnsi="宋体"/>
          <w:snapToGrid w:val="0"/>
          <w:sz w:val="24"/>
        </w:rPr>
      </w:pPr>
    </w:p>
    <w:p w14:paraId="6C4C1B10" w14:textId="77777777" w:rsidR="00301ED5" w:rsidRDefault="00301ED5" w:rsidP="00301ED5">
      <w:pPr>
        <w:spacing w:line="520" w:lineRule="exact"/>
        <w:ind w:firstLineChars="200" w:firstLine="480"/>
        <w:rPr>
          <w:rFonts w:ascii="仿宋_GB2312" w:eastAsia="仿宋_GB2312" w:hAnsi="宋体"/>
          <w:snapToGrid w:val="0"/>
          <w:sz w:val="24"/>
        </w:rPr>
      </w:pPr>
    </w:p>
    <w:p w14:paraId="3EB716B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甲方：四川省交通勘察设计研究院        乙方：</w:t>
      </w:r>
      <w:r w:rsidRPr="009E1E43">
        <w:rPr>
          <w:rFonts w:ascii="仿宋_GB2312" w:eastAsia="仿宋_GB2312" w:hAnsi="宋体" w:hint="eastAsia"/>
          <w:snapToGrid w:val="0"/>
          <w:color w:val="000000"/>
          <w:sz w:val="24"/>
        </w:rPr>
        <w:t xml:space="preserve">  </w:t>
      </w:r>
    </w:p>
    <w:p w14:paraId="10F06073"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有限公司（盖章）        </w:t>
      </w:r>
      <w:r>
        <w:rPr>
          <w:rFonts w:ascii="仿宋_GB2312" w:eastAsia="仿宋_GB2312" w:hAnsi="宋体"/>
          <w:snapToGrid w:val="0"/>
          <w:sz w:val="24"/>
        </w:rPr>
        <w:t xml:space="preserve">                </w:t>
      </w:r>
      <w:r>
        <w:rPr>
          <w:rFonts w:ascii="仿宋_GB2312" w:eastAsia="仿宋_GB2312" w:hAnsi="宋体" w:hint="eastAsia"/>
          <w:snapToGrid w:val="0"/>
          <w:sz w:val="24"/>
        </w:rPr>
        <w:t xml:space="preserve">     （盖章）</w:t>
      </w:r>
    </w:p>
    <w:p w14:paraId="70B0E50E" w14:textId="77777777" w:rsidR="00301ED5" w:rsidRDefault="00301ED5" w:rsidP="00301ED5">
      <w:pPr>
        <w:spacing w:line="520" w:lineRule="exact"/>
        <w:ind w:firstLineChars="200" w:firstLine="480"/>
        <w:jc w:val="left"/>
        <w:rPr>
          <w:rFonts w:ascii="仿宋_GB2312" w:eastAsia="仿宋_GB2312" w:hAnsi="宋体"/>
          <w:snapToGrid w:val="0"/>
          <w:sz w:val="24"/>
        </w:rPr>
      </w:pPr>
      <w:r>
        <w:rPr>
          <w:rFonts w:ascii="仿宋_GB2312" w:eastAsia="仿宋_GB2312" w:hAnsi="宋体" w:hint="eastAsia"/>
          <w:snapToGrid w:val="0"/>
          <w:sz w:val="24"/>
        </w:rPr>
        <w:t>法定代表人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法定代表人：</w:t>
      </w:r>
    </w:p>
    <w:p w14:paraId="4D503CA7"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（或授权人）：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（或授权人）</w:t>
      </w:r>
    </w:p>
    <w:p w14:paraId="1A33A22B"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经办部门负责人：</w:t>
      </w:r>
    </w:p>
    <w:p w14:paraId="49E11ABF"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经办人：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经办人：</w:t>
      </w:r>
    </w:p>
    <w:p w14:paraId="5BCBE408" w14:textId="77777777" w:rsidR="00301ED5" w:rsidRDefault="00301ED5" w:rsidP="00301ED5">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签订日期：  年   月   日        签订日期：   年   月   日  </w:t>
      </w:r>
    </w:p>
    <w:p w14:paraId="37F7EE29" w14:textId="77777777" w:rsidR="00301ED5" w:rsidRDefault="00301ED5" w:rsidP="00301ED5">
      <w:pPr>
        <w:spacing w:line="360" w:lineRule="auto"/>
        <w:rPr>
          <w:rFonts w:ascii="宋体" w:hAnsi="宋体"/>
          <w:sz w:val="28"/>
          <w:szCs w:val="28"/>
        </w:rPr>
      </w:pPr>
    </w:p>
    <w:p w14:paraId="3D7859E9" w14:textId="77777777" w:rsidR="00301ED5" w:rsidRDefault="00301ED5" w:rsidP="00301ED5">
      <w:pPr>
        <w:spacing w:line="360" w:lineRule="auto"/>
        <w:jc w:val="left"/>
        <w:rPr>
          <w:rFonts w:ascii="宋体" w:hAnsi="宋体"/>
          <w:snapToGrid w:val="0"/>
          <w:kern w:val="0"/>
          <w:sz w:val="28"/>
          <w:szCs w:val="28"/>
        </w:rPr>
      </w:pPr>
    </w:p>
    <w:p w14:paraId="4D1E1044" w14:textId="77777777" w:rsidR="00301ED5" w:rsidRDefault="00301ED5" w:rsidP="00301ED5">
      <w:pPr>
        <w:spacing w:line="360" w:lineRule="auto"/>
        <w:jc w:val="left"/>
        <w:rPr>
          <w:rFonts w:ascii="宋体" w:hAnsi="宋体"/>
          <w:snapToGrid w:val="0"/>
          <w:kern w:val="0"/>
          <w:sz w:val="28"/>
          <w:szCs w:val="28"/>
        </w:rPr>
      </w:pPr>
    </w:p>
    <w:p w14:paraId="1562EBA1" w14:textId="77777777" w:rsidR="00301ED5" w:rsidRDefault="00301ED5" w:rsidP="00301ED5">
      <w:pPr>
        <w:spacing w:line="360" w:lineRule="auto"/>
        <w:jc w:val="left"/>
        <w:rPr>
          <w:rFonts w:ascii="宋体" w:hAnsi="宋体"/>
          <w:snapToGrid w:val="0"/>
          <w:kern w:val="0"/>
          <w:sz w:val="28"/>
          <w:szCs w:val="28"/>
        </w:rPr>
      </w:pPr>
    </w:p>
    <w:p w14:paraId="0EF63AAF" w14:textId="77777777" w:rsidR="00301ED5" w:rsidRDefault="00301ED5" w:rsidP="00301ED5">
      <w:pPr>
        <w:spacing w:line="360" w:lineRule="auto"/>
        <w:jc w:val="left"/>
        <w:rPr>
          <w:rFonts w:ascii="宋体" w:hAnsi="宋体"/>
          <w:snapToGrid w:val="0"/>
          <w:kern w:val="0"/>
          <w:sz w:val="28"/>
          <w:szCs w:val="28"/>
        </w:rPr>
      </w:pPr>
    </w:p>
    <w:p w14:paraId="17361216" w14:textId="77777777" w:rsidR="00301ED5" w:rsidRDefault="00301ED5" w:rsidP="00301ED5">
      <w:pPr>
        <w:spacing w:line="360" w:lineRule="auto"/>
        <w:jc w:val="left"/>
        <w:rPr>
          <w:rFonts w:ascii="宋体" w:hAnsi="宋体"/>
          <w:snapToGrid w:val="0"/>
          <w:kern w:val="0"/>
          <w:sz w:val="28"/>
          <w:szCs w:val="28"/>
        </w:rPr>
      </w:pPr>
    </w:p>
    <w:p w14:paraId="1060868D" w14:textId="77777777" w:rsidR="00301ED5" w:rsidRDefault="00301ED5" w:rsidP="00301ED5">
      <w:pPr>
        <w:spacing w:line="360" w:lineRule="auto"/>
        <w:jc w:val="left"/>
        <w:rPr>
          <w:rFonts w:ascii="宋体" w:hAnsi="宋体"/>
          <w:snapToGrid w:val="0"/>
          <w:kern w:val="0"/>
          <w:sz w:val="28"/>
          <w:szCs w:val="28"/>
        </w:rPr>
      </w:pPr>
    </w:p>
    <w:p w14:paraId="6216774F" w14:textId="77777777" w:rsidR="00301ED5" w:rsidRDefault="00301ED5" w:rsidP="00301ED5">
      <w:pPr>
        <w:spacing w:line="360" w:lineRule="auto"/>
        <w:jc w:val="left"/>
        <w:rPr>
          <w:rFonts w:ascii="宋体" w:hAnsi="宋体"/>
          <w:snapToGrid w:val="0"/>
          <w:kern w:val="0"/>
          <w:sz w:val="28"/>
          <w:szCs w:val="28"/>
        </w:rPr>
      </w:pPr>
    </w:p>
    <w:p w14:paraId="12EBF25C" w14:textId="77777777" w:rsidR="00301ED5" w:rsidRDefault="00301ED5" w:rsidP="00301ED5">
      <w:pPr>
        <w:spacing w:line="360" w:lineRule="auto"/>
        <w:jc w:val="left"/>
        <w:rPr>
          <w:rFonts w:ascii="宋体" w:hAnsi="宋体"/>
          <w:snapToGrid w:val="0"/>
          <w:kern w:val="0"/>
          <w:sz w:val="28"/>
          <w:szCs w:val="28"/>
        </w:rPr>
      </w:pPr>
    </w:p>
    <w:p w14:paraId="00BD730A" w14:textId="77777777" w:rsidR="00301ED5" w:rsidRDefault="00301ED5" w:rsidP="00301ED5">
      <w:pPr>
        <w:spacing w:line="360" w:lineRule="auto"/>
        <w:jc w:val="left"/>
        <w:rPr>
          <w:rFonts w:ascii="宋体" w:hAnsi="宋体"/>
          <w:snapToGrid w:val="0"/>
          <w:kern w:val="0"/>
          <w:sz w:val="28"/>
          <w:szCs w:val="28"/>
        </w:rPr>
      </w:pPr>
    </w:p>
    <w:p w14:paraId="7EF30246" w14:textId="77777777" w:rsidR="00301ED5" w:rsidRDefault="00301ED5" w:rsidP="00301ED5">
      <w:pPr>
        <w:spacing w:line="360" w:lineRule="auto"/>
        <w:jc w:val="left"/>
        <w:rPr>
          <w:rFonts w:ascii="宋体" w:hAnsi="宋体"/>
          <w:snapToGrid w:val="0"/>
          <w:kern w:val="0"/>
          <w:sz w:val="28"/>
          <w:szCs w:val="28"/>
        </w:rPr>
      </w:pPr>
    </w:p>
    <w:p w14:paraId="4BAB27BF" w14:textId="77777777" w:rsidR="00301ED5" w:rsidRDefault="00301ED5" w:rsidP="00301ED5">
      <w:pPr>
        <w:spacing w:line="360" w:lineRule="auto"/>
        <w:jc w:val="left"/>
        <w:rPr>
          <w:rFonts w:ascii="宋体" w:hAnsi="宋体"/>
          <w:snapToGrid w:val="0"/>
          <w:kern w:val="0"/>
          <w:sz w:val="28"/>
          <w:szCs w:val="28"/>
        </w:rPr>
      </w:pPr>
    </w:p>
    <w:p w14:paraId="0020BA8F" w14:textId="77777777" w:rsidR="00301ED5" w:rsidRDefault="00301ED5" w:rsidP="00301ED5">
      <w:pPr>
        <w:spacing w:line="360" w:lineRule="auto"/>
        <w:jc w:val="left"/>
        <w:rPr>
          <w:rFonts w:ascii="宋体" w:hAnsi="宋体"/>
          <w:snapToGrid w:val="0"/>
          <w:kern w:val="0"/>
          <w:sz w:val="28"/>
          <w:szCs w:val="28"/>
        </w:rPr>
      </w:pPr>
    </w:p>
    <w:p w14:paraId="02A1B035" w14:textId="77777777" w:rsidR="00301ED5" w:rsidRDefault="00301ED5" w:rsidP="00301ED5">
      <w:pPr>
        <w:spacing w:line="360" w:lineRule="auto"/>
        <w:jc w:val="left"/>
        <w:rPr>
          <w:rFonts w:ascii="宋体" w:hAnsi="宋体"/>
          <w:b/>
          <w:bCs/>
          <w:kern w:val="0"/>
          <w:sz w:val="32"/>
          <w:szCs w:val="32"/>
        </w:rPr>
      </w:pPr>
    </w:p>
    <w:p w14:paraId="0FF193D6" w14:textId="77777777" w:rsidR="00301ED5" w:rsidRDefault="00301ED5" w:rsidP="00301ED5">
      <w:pPr>
        <w:spacing w:line="360" w:lineRule="auto"/>
        <w:jc w:val="center"/>
        <w:rPr>
          <w:rFonts w:ascii="宋体" w:hAnsi="宋体"/>
          <w:b/>
          <w:bCs/>
          <w:kern w:val="0"/>
          <w:sz w:val="32"/>
          <w:szCs w:val="32"/>
        </w:rPr>
      </w:pPr>
      <w:r>
        <w:rPr>
          <w:rFonts w:ascii="宋体" w:hAnsi="宋体" w:hint="eastAsia"/>
          <w:b/>
          <w:bCs/>
          <w:kern w:val="0"/>
          <w:sz w:val="32"/>
          <w:szCs w:val="32"/>
        </w:rPr>
        <w:lastRenderedPageBreak/>
        <w:t>廉 政 合 同</w:t>
      </w:r>
    </w:p>
    <w:p w14:paraId="41C12B88" w14:textId="77777777" w:rsidR="00301ED5" w:rsidRDefault="00301ED5" w:rsidP="00301ED5">
      <w:pPr>
        <w:spacing w:line="360" w:lineRule="auto"/>
        <w:jc w:val="center"/>
        <w:rPr>
          <w:rFonts w:ascii="宋体" w:hAnsi="宋体"/>
          <w:b/>
          <w:bCs/>
          <w:kern w:val="0"/>
          <w:sz w:val="32"/>
          <w:szCs w:val="32"/>
        </w:rPr>
      </w:pPr>
    </w:p>
    <w:p w14:paraId="2AAFE034" w14:textId="5EBB7CFF" w:rsidR="00301ED5" w:rsidRPr="009E1E43"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Pr>
          <w:rFonts w:ascii="仿宋_GB2312" w:eastAsia="仿宋_GB2312" w:hAnsi="宋体" w:hint="eastAsia"/>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Ansi="宋体" w:hint="eastAsia"/>
          <w:color w:val="000000"/>
          <w:kern w:val="0"/>
          <w:sz w:val="24"/>
          <w:u w:val="single"/>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color w:val="000000"/>
          <w:kern w:val="0"/>
          <w:sz w:val="24"/>
          <w:u w:val="single"/>
        </w:rPr>
        <w:t>标准图</w:t>
      </w:r>
      <w:r>
        <w:rPr>
          <w:rFonts w:ascii="仿宋_GB2312" w:eastAsia="仿宋_GB2312" w:hAnsi="宋体" w:hint="eastAsia"/>
          <w:color w:val="000000"/>
          <w:kern w:val="0"/>
          <w:sz w:val="24"/>
          <w:u w:val="single"/>
        </w:rPr>
        <w:t>设计</w:t>
      </w:r>
      <w:r w:rsidRPr="009E1E43">
        <w:rPr>
          <w:rFonts w:ascii="仿宋_GB2312" w:eastAsia="仿宋_GB2312" w:hAnsi="宋体" w:hint="eastAsia"/>
          <w:color w:val="000000"/>
          <w:kern w:val="0"/>
          <w:sz w:val="24"/>
        </w:rPr>
        <w:t>（项目名称）的</w:t>
      </w:r>
      <w:r w:rsidRPr="009E1E43">
        <w:rPr>
          <w:rFonts w:ascii="仿宋_GB2312" w:eastAsia="仿宋_GB2312" w:hAnsi="宋体" w:hint="eastAsia"/>
          <w:snapToGrid w:val="0"/>
          <w:color w:val="000000"/>
          <w:sz w:val="24"/>
          <w:u w:val="single"/>
        </w:rPr>
        <w:t>四川省交通勘察设计研究院</w:t>
      </w:r>
      <w:r w:rsidRPr="009E1E43">
        <w:rPr>
          <w:rFonts w:ascii="仿宋_GB2312" w:eastAsia="仿宋_GB2312" w:hAnsi="宋体" w:hint="eastAsia"/>
          <w:color w:val="000000"/>
          <w:kern w:val="0"/>
          <w:sz w:val="24"/>
        </w:rPr>
        <w:t xml:space="preserve">(以下简称“甲方”)与(以下简称“乙方”)，特订立如下合同。 </w:t>
      </w:r>
    </w:p>
    <w:p w14:paraId="3838FA51" w14:textId="77777777" w:rsidR="00301ED5" w:rsidRPr="009E1E43"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 xml:space="preserve">第一条    甲乙双方的权利和义务 </w:t>
      </w:r>
    </w:p>
    <w:p w14:paraId="7CE7BD94" w14:textId="77777777" w:rsidR="00301ED5" w:rsidRPr="009E1E43"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 xml:space="preserve">(一)  严格遵守党的政策规定和国家有关法律法规及交通运输部的有关规定。 </w:t>
      </w:r>
    </w:p>
    <w:p w14:paraId="6160D3E5" w14:textId="6469DC59" w:rsidR="00301ED5" w:rsidRPr="009E1E43"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(二)  严格执行</w:t>
      </w:r>
      <w:r>
        <w:rPr>
          <w:rFonts w:ascii="仿宋_GB2312" w:eastAsia="仿宋_GB2312" w:hAnsi="宋体" w:hint="eastAsia"/>
          <w:color w:val="000000"/>
          <w:kern w:val="0"/>
          <w:sz w:val="24"/>
          <w:u w:val="single"/>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color w:val="000000"/>
          <w:kern w:val="0"/>
          <w:sz w:val="24"/>
          <w:u w:val="single"/>
        </w:rPr>
        <w:t>标准图</w:t>
      </w:r>
      <w:r>
        <w:rPr>
          <w:rFonts w:ascii="仿宋_GB2312" w:eastAsia="仿宋_GB2312" w:hAnsi="宋体" w:hint="eastAsia"/>
          <w:color w:val="000000"/>
          <w:kern w:val="0"/>
          <w:sz w:val="24"/>
          <w:u w:val="single"/>
        </w:rPr>
        <w:t>设计</w:t>
      </w:r>
      <w:r w:rsidRPr="009E1E43">
        <w:rPr>
          <w:rFonts w:ascii="仿宋_GB2312" w:eastAsia="仿宋_GB2312" w:hAnsi="宋体" w:hint="eastAsia"/>
          <w:color w:val="000000"/>
          <w:kern w:val="0"/>
          <w:sz w:val="24"/>
        </w:rPr>
        <w:t xml:space="preserve">（项目名称）勘察设计合同文件，自觉按合同办事。 </w:t>
      </w:r>
    </w:p>
    <w:p w14:paraId="5AADDF37"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(三)  双方的业务活动坚持公开、公正、诚信、透明的原则(法律认定的商业秘密和合同文件另有规定除外)，不得损害国家和集体利益，不得违反工程建设管理规章制度。 </w:t>
      </w:r>
    </w:p>
    <w:p w14:paraId="5B5937D1"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建立健全廉政制度，开展廉政教育，设立廉政告示牌，公布举报电话，监督并认真查处违法违纪行为。 </w:t>
      </w:r>
    </w:p>
    <w:p w14:paraId="08BF29EA"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(五)  发现对方在业务活动中有违反廉政规定的行为，有及时提醒对方纠正的权利和义务。 </w:t>
      </w:r>
    </w:p>
    <w:p w14:paraId="28B7B972"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(六)  发现对方严重违反本合同义务条款的行为，有向其上级有关部门举报、建议给予处理并要求告知处理结果的权利。 </w:t>
      </w:r>
    </w:p>
    <w:p w14:paraId="2B52102D"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第二条    甲方的义务 </w:t>
      </w:r>
    </w:p>
    <w:p w14:paraId="064345F3"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(一)  甲方及其工作人员不得索要或接受乙方的礼金、有价证券和贵重物品，不</w:t>
      </w:r>
      <w:r>
        <w:rPr>
          <w:rFonts w:ascii="仿宋_GB2312" w:eastAsia="仿宋_GB2312" w:hAnsi="宋体" w:hint="eastAsia"/>
          <w:kern w:val="0"/>
          <w:sz w:val="24"/>
        </w:rPr>
        <w:lastRenderedPageBreak/>
        <w:t xml:space="preserve">得在乙方报销任何应由甲方或甲方工作人员个人支付的费用等。 </w:t>
      </w:r>
    </w:p>
    <w:p w14:paraId="5DDF2636"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甲方工作人员不得参加乙方安排的超标准宴请和娱乐活动；不得接受乙方提供的通讯工具、交通工具和高档办公用品等。 </w:t>
      </w:r>
    </w:p>
    <w:p w14:paraId="54C9C287"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(三)  甲方及其工作人员不得要求或者接受乙方为其住房装修、婚丧嫁娶活动、配偶子女及其亲属的工作安排以及出国出境、旅游等提供方便等。 </w:t>
      </w:r>
    </w:p>
    <w:p w14:paraId="5B3897DF"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5273642"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第三条    乙方的义务 </w:t>
      </w:r>
    </w:p>
    <w:p w14:paraId="6C593932"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(一)  乙方不得以任何理由向甲方及其工作人员行贿或馈赠礼金、有价证券、贵重礼品。 </w:t>
      </w:r>
    </w:p>
    <w:p w14:paraId="35F42E59"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乙方不得以任何名义为甲方及其工作人员报销应由甲方单位或个人支付的任何费用。 </w:t>
      </w:r>
    </w:p>
    <w:p w14:paraId="73A2D77B"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(三)  乙方不得以任何理由安排甲方工作人员参加超标准宴请及娱乐活动。</w:t>
      </w:r>
    </w:p>
    <w:p w14:paraId="49319101"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乙方不得为甲方单位和个人购置或提供通讯工具、交通工具和高档办公用品等。 </w:t>
      </w:r>
    </w:p>
    <w:p w14:paraId="0D94AF01"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第四条    违约责任 </w:t>
      </w:r>
    </w:p>
    <w:p w14:paraId="1C0A7276"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57D5DC14"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4268C27B"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第五条    双方约定：本合同由双方或双方上级单位的纪检监察部门负责监督执</w:t>
      </w:r>
      <w:r>
        <w:rPr>
          <w:rFonts w:ascii="仿宋_GB2312" w:eastAsia="仿宋_GB2312" w:hAnsi="宋体" w:hint="eastAsia"/>
          <w:kern w:val="0"/>
          <w:sz w:val="24"/>
        </w:rPr>
        <w:lastRenderedPageBreak/>
        <w:t xml:space="preserve">行。由甲方或甲方上级单位的纪检监察部门约请乙方或乙方上级单位纪检监察部门对本合同执行情况进行检查，提出在本合同规定范围内的裁定意见。 </w:t>
      </w:r>
    </w:p>
    <w:p w14:paraId="47F9D302" w14:textId="77777777"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第六条    本合同有效期为甲乙双方签署之日起至合同失效日止。 </w:t>
      </w:r>
    </w:p>
    <w:p w14:paraId="5620C3E6" w14:textId="7B8AFB45" w:rsidR="00301ED5" w:rsidRPr="009E1E43"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Pr>
          <w:rFonts w:ascii="仿宋_GB2312" w:eastAsia="仿宋_GB2312" w:hAnsi="宋体" w:hint="eastAsia"/>
          <w:kern w:val="0"/>
          <w:sz w:val="24"/>
        </w:rPr>
        <w:t>第七条    本合同作为</w:t>
      </w:r>
      <w:r>
        <w:rPr>
          <w:rFonts w:ascii="仿宋_GB2312" w:eastAsia="仿宋_GB2312" w:hAnsi="宋体" w:hint="eastAsia"/>
          <w:color w:val="000000"/>
          <w:kern w:val="0"/>
          <w:sz w:val="24"/>
          <w:u w:val="single"/>
        </w:rPr>
        <w:t>遂宁G76（G85)线成都至重庆（四川境）高速公路扩容等6个高速公路建设项目工可和勘察设计遂渝扩A标段勘察设计遂渝扩A标段勘察设计钢混组合梁斜腿刚构车行天桥</w:t>
      </w:r>
      <w:r w:rsidR="005A3F5C">
        <w:rPr>
          <w:rFonts w:ascii="仿宋_GB2312" w:eastAsia="仿宋_GB2312" w:hAnsi="宋体" w:hint="eastAsia"/>
          <w:color w:val="000000"/>
          <w:kern w:val="0"/>
          <w:sz w:val="24"/>
          <w:u w:val="single"/>
        </w:rPr>
        <w:t>标准图</w:t>
      </w:r>
      <w:r>
        <w:rPr>
          <w:rFonts w:ascii="仿宋_GB2312" w:eastAsia="仿宋_GB2312" w:hAnsi="宋体" w:hint="eastAsia"/>
          <w:color w:val="000000"/>
          <w:kern w:val="0"/>
          <w:sz w:val="24"/>
          <w:u w:val="single"/>
        </w:rPr>
        <w:t>设计</w:t>
      </w:r>
      <w:r w:rsidRPr="009E1E43">
        <w:rPr>
          <w:rFonts w:ascii="仿宋_GB2312" w:eastAsia="仿宋_GB2312" w:hAnsi="宋体" w:hint="eastAsia"/>
          <w:color w:val="000000"/>
          <w:kern w:val="0"/>
          <w:sz w:val="24"/>
        </w:rPr>
        <w:t xml:space="preserve">合同的附件， 经合同双方签署后立即生效。 </w:t>
      </w:r>
    </w:p>
    <w:p w14:paraId="42083608" w14:textId="03146530" w:rsidR="00301ED5" w:rsidRDefault="00301ED5" w:rsidP="00301ED5">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sidRPr="009E1E43">
        <w:rPr>
          <w:rFonts w:ascii="仿宋_GB2312" w:eastAsia="仿宋_GB2312" w:hAnsi="宋体" w:hint="eastAsia"/>
          <w:color w:val="000000"/>
          <w:kern w:val="0"/>
          <w:sz w:val="24"/>
        </w:rPr>
        <w:t xml:space="preserve">第八条    </w:t>
      </w:r>
      <w:r>
        <w:rPr>
          <w:rFonts w:ascii="仿宋_GB2312" w:eastAsia="仿宋_GB2312" w:hAnsi="宋体" w:hint="eastAsia"/>
          <w:snapToGrid w:val="0"/>
          <w:sz w:val="24"/>
        </w:rPr>
        <w:t>本协议一式</w:t>
      </w:r>
      <w:r w:rsidR="00A03954">
        <w:rPr>
          <w:rFonts w:ascii="仿宋_GB2312" w:eastAsia="仿宋_GB2312" w:hAnsi="宋体" w:hint="eastAsia"/>
          <w:snapToGrid w:val="0"/>
          <w:sz w:val="24"/>
        </w:rPr>
        <w:t>/</w:t>
      </w:r>
      <w:r>
        <w:rPr>
          <w:rFonts w:ascii="仿宋_GB2312" w:eastAsia="仿宋_GB2312" w:hAnsi="宋体" w:hint="eastAsia"/>
          <w:snapToGrid w:val="0"/>
          <w:sz w:val="24"/>
        </w:rPr>
        <w:t>份，甲方持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A03954">
        <w:rPr>
          <w:rFonts w:ascii="仿宋_GB2312" w:eastAsia="仿宋_GB2312" w:hAnsi="宋体" w:hint="eastAsia"/>
          <w:snapToGrid w:val="0"/>
          <w:sz w:val="24"/>
          <w:u w:val="single"/>
        </w:rPr>
        <w:t>/</w:t>
      </w:r>
      <w:r>
        <w:rPr>
          <w:rFonts w:ascii="仿宋_GB2312" w:eastAsia="仿宋_GB2312" w:hAnsi="宋体" w:hint="eastAsia"/>
          <w:snapToGrid w:val="0"/>
          <w:sz w:val="24"/>
        </w:rPr>
        <w:t>份。</w:t>
      </w:r>
      <w:r>
        <w:rPr>
          <w:rFonts w:ascii="仿宋_GB2312" w:eastAsia="仿宋_GB2312" w:hAnsi="宋体" w:hint="eastAsia"/>
          <w:kern w:val="0"/>
          <w:sz w:val="24"/>
        </w:rPr>
        <w:t xml:space="preserve"> </w:t>
      </w:r>
    </w:p>
    <w:p w14:paraId="500DA4D3" w14:textId="77777777" w:rsidR="00301ED5" w:rsidRDefault="00301ED5" w:rsidP="00301ED5">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sz w:val="28"/>
          <w:szCs w:val="28"/>
        </w:rPr>
      </w:pPr>
    </w:p>
    <w:p w14:paraId="36791D47" w14:textId="77777777" w:rsidR="00301ED5" w:rsidRDefault="00301ED5" w:rsidP="00301ED5">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5F64F27A" w14:textId="77777777" w:rsidR="00301ED5" w:rsidRDefault="00301ED5" w:rsidP="00301ED5">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3EB70950" w14:textId="77777777" w:rsidR="00301ED5" w:rsidRDefault="00301ED5" w:rsidP="00301ED5">
      <w:pPr>
        <w:tabs>
          <w:tab w:val="left" w:pos="5220"/>
          <w:tab w:val="left" w:pos="5400"/>
          <w:tab w:val="left" w:pos="5580"/>
        </w:tabs>
        <w:autoSpaceDE w:val="0"/>
        <w:autoSpaceDN w:val="0"/>
        <w:adjustRightInd w:val="0"/>
        <w:spacing w:line="360" w:lineRule="auto"/>
        <w:jc w:val="left"/>
        <w:rPr>
          <w:rFonts w:ascii="仿宋_GB2312" w:eastAsia="仿宋_GB2312"/>
          <w:kern w:val="0"/>
        </w:rPr>
      </w:pPr>
    </w:p>
    <w:p w14:paraId="0EED177C" w14:textId="77777777" w:rsidR="00301ED5" w:rsidRDefault="00301ED5" w:rsidP="00301ED5">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38AAA639" w14:textId="77777777" w:rsidR="00301ED5" w:rsidRDefault="00301ED5" w:rsidP="00301ED5">
      <w:pPr>
        <w:tabs>
          <w:tab w:val="left" w:pos="3261"/>
          <w:tab w:val="left" w:pos="4678"/>
        </w:tabs>
        <w:autoSpaceDE w:val="0"/>
        <w:autoSpaceDN w:val="0"/>
        <w:adjustRightInd w:val="0"/>
        <w:ind w:left="6120" w:hangingChars="2550" w:hanging="6120"/>
        <w:jc w:val="left"/>
        <w:rPr>
          <w:rFonts w:ascii="仿宋_GB2312" w:eastAsia="仿宋_GB2312" w:hAnsi="宋体"/>
          <w:kern w:val="0"/>
          <w:sz w:val="24"/>
          <w:u w:val="single"/>
        </w:rPr>
      </w:pPr>
      <w:r>
        <w:rPr>
          <w:rFonts w:ascii="仿宋_GB2312" w:eastAsia="仿宋_GB2312" w:hAnsi="宋体" w:hint="eastAsia"/>
          <w:kern w:val="0"/>
          <w:sz w:val="24"/>
        </w:rPr>
        <w:t>甲方：</w:t>
      </w:r>
      <w:r>
        <w:rPr>
          <w:rFonts w:ascii="仿宋_GB2312" w:eastAsia="仿宋_GB2312" w:hAnsi="宋体" w:hint="eastAsia"/>
          <w:kern w:val="0"/>
          <w:sz w:val="24"/>
          <w:u w:val="single"/>
        </w:rPr>
        <w:t>四川省交通</w:t>
      </w:r>
      <w:r>
        <w:rPr>
          <w:rFonts w:ascii="仿宋_GB2312" w:eastAsia="仿宋_GB2312" w:hAnsi="宋体"/>
          <w:kern w:val="0"/>
          <w:sz w:val="24"/>
          <w:u w:val="single"/>
        </w:rPr>
        <w:t>勘察设计</w:t>
      </w:r>
      <w:r>
        <w:rPr>
          <w:rFonts w:ascii="仿宋_GB2312" w:eastAsia="仿宋_GB2312" w:hAnsi="宋体" w:hint="eastAsia"/>
          <w:kern w:val="0"/>
          <w:sz w:val="24"/>
          <w:u w:val="single"/>
        </w:rPr>
        <w:t>研究院</w:t>
      </w:r>
      <w:r>
        <w:rPr>
          <w:rFonts w:ascii="仿宋_GB2312" w:eastAsia="仿宋_GB2312" w:hAnsi="宋体" w:hint="eastAsia"/>
          <w:kern w:val="0"/>
          <w:sz w:val="24"/>
        </w:rPr>
        <w:t xml:space="preserve">     </w:t>
      </w:r>
      <w:r>
        <w:rPr>
          <w:rFonts w:ascii="仿宋_GB2312" w:eastAsia="仿宋_GB2312" w:hAnsi="宋体"/>
          <w:kern w:val="0"/>
          <w:sz w:val="24"/>
        </w:rPr>
        <w:t xml:space="preserve">  </w:t>
      </w:r>
      <w:r>
        <w:rPr>
          <w:rFonts w:ascii="仿宋_GB2312" w:eastAsia="仿宋_GB2312" w:hAnsi="宋体" w:cs="宋体" w:hint="eastAsia"/>
          <w:kern w:val="0"/>
          <w:sz w:val="24"/>
        </w:rPr>
        <w:t>乙方：</w:t>
      </w:r>
    </w:p>
    <w:p w14:paraId="05B798B3" w14:textId="77777777" w:rsidR="00301ED5" w:rsidRDefault="00301ED5" w:rsidP="00301ED5">
      <w:pPr>
        <w:tabs>
          <w:tab w:val="left" w:pos="3261"/>
          <w:tab w:val="left" w:pos="4678"/>
        </w:tabs>
        <w:autoSpaceDE w:val="0"/>
        <w:autoSpaceDN w:val="0"/>
        <w:adjustRightInd w:val="0"/>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 xml:space="preserve">      </w:t>
      </w:r>
      <w:r>
        <w:rPr>
          <w:rFonts w:ascii="仿宋_GB2312" w:eastAsia="仿宋_GB2312" w:hAnsi="宋体" w:hint="eastAsia"/>
          <w:kern w:val="0"/>
          <w:sz w:val="24"/>
          <w:u w:val="single"/>
        </w:rPr>
        <w:t>有限</w:t>
      </w:r>
      <w:r>
        <w:rPr>
          <w:rFonts w:ascii="仿宋_GB2312" w:eastAsia="仿宋_GB2312" w:hAnsi="宋体"/>
          <w:kern w:val="0"/>
          <w:sz w:val="24"/>
          <w:u w:val="single"/>
        </w:rPr>
        <w:t>公司</w:t>
      </w:r>
    </w:p>
    <w:p w14:paraId="6F69C325" w14:textId="77777777" w:rsidR="00301ED5" w:rsidRDefault="00301ED5" w:rsidP="00301ED5">
      <w:pPr>
        <w:tabs>
          <w:tab w:val="left" w:pos="3261"/>
          <w:tab w:val="left" w:pos="4678"/>
        </w:tabs>
        <w:autoSpaceDE w:val="0"/>
        <w:autoSpaceDN w:val="0"/>
        <w:adjustRightInd w:val="0"/>
        <w:ind w:firstLineChars="250" w:firstLine="600"/>
        <w:jc w:val="left"/>
        <w:rPr>
          <w:rFonts w:ascii="仿宋_GB2312" w:eastAsia="仿宋_GB2312" w:hAnsi="宋体" w:cs="宋体"/>
          <w:kern w:val="0"/>
          <w:sz w:val="24"/>
        </w:rPr>
      </w:pPr>
      <w:r>
        <w:rPr>
          <w:rFonts w:ascii="仿宋_GB2312" w:eastAsia="仿宋_GB2312" w:hAnsi="宋体" w:hint="eastAsia"/>
          <w:kern w:val="0"/>
          <w:sz w:val="24"/>
          <w:u w:val="single"/>
        </w:rPr>
        <w:t>（盖章）</w:t>
      </w:r>
      <w:r>
        <w:rPr>
          <w:rFonts w:ascii="仿宋_GB2312" w:eastAsia="仿宋_GB2312" w:hAnsi="宋体" w:hint="eastAsia"/>
          <w:kern w:val="0"/>
          <w:sz w:val="24"/>
        </w:rPr>
        <w:t xml:space="preserve">                            </w:t>
      </w:r>
      <w:r>
        <w:rPr>
          <w:rFonts w:ascii="仿宋_GB2312" w:eastAsia="仿宋_GB2312" w:hAnsi="宋体" w:cs="宋体" w:hint="eastAsia"/>
          <w:kern w:val="0"/>
          <w:sz w:val="24"/>
          <w:u w:val="single"/>
        </w:rPr>
        <w:t>（盖章）</w:t>
      </w:r>
    </w:p>
    <w:p w14:paraId="47706484" w14:textId="77777777" w:rsidR="00301ED5" w:rsidRDefault="00301ED5" w:rsidP="00301ED5">
      <w:pPr>
        <w:autoSpaceDE w:val="0"/>
        <w:autoSpaceDN w:val="0"/>
        <w:adjustRightInd w:val="0"/>
        <w:ind w:left="6120" w:hangingChars="2550" w:hanging="6120"/>
        <w:jc w:val="left"/>
        <w:rPr>
          <w:rFonts w:ascii="仿宋_GB2312" w:eastAsia="仿宋_GB2312" w:hAnsi="宋体" w:cs="宋体"/>
          <w:kern w:val="0"/>
          <w:sz w:val="24"/>
        </w:rPr>
      </w:pPr>
    </w:p>
    <w:p w14:paraId="3DCD0261" w14:textId="77777777" w:rsidR="00301ED5" w:rsidRDefault="00301ED5" w:rsidP="00301ED5">
      <w:pPr>
        <w:autoSpaceDE w:val="0"/>
        <w:autoSpaceDN w:val="0"/>
        <w:adjustRightInd w:val="0"/>
        <w:spacing w:line="360" w:lineRule="auto"/>
        <w:ind w:left="6120" w:hangingChars="2550" w:hanging="6120"/>
        <w:jc w:val="left"/>
        <w:rPr>
          <w:rFonts w:ascii="仿宋_GB2312" w:eastAsia="仿宋_GB2312" w:hAnsi="宋体"/>
          <w:kern w:val="0"/>
          <w:sz w:val="24"/>
        </w:rPr>
      </w:pPr>
      <w:r>
        <w:rPr>
          <w:rFonts w:ascii="仿宋_GB2312" w:eastAsia="仿宋_GB2312" w:hAnsi="宋体" w:hint="eastAsia"/>
          <w:kern w:val="0"/>
          <w:sz w:val="24"/>
        </w:rPr>
        <w:t>法定代表人                           法定代表人</w:t>
      </w:r>
    </w:p>
    <w:p w14:paraId="7CE128B0" w14:textId="77777777" w:rsidR="00301ED5" w:rsidRDefault="00301ED5" w:rsidP="00301ED5">
      <w:pPr>
        <w:autoSpaceDE w:val="0"/>
        <w:autoSpaceDN w:val="0"/>
        <w:adjustRightInd w:val="0"/>
        <w:spacing w:line="360" w:lineRule="auto"/>
        <w:ind w:left="6120" w:hangingChars="2550" w:hanging="6120"/>
        <w:jc w:val="left"/>
        <w:rPr>
          <w:rFonts w:ascii="仿宋_GB2312" w:eastAsia="仿宋_GB2312" w:hAnsi="宋体"/>
          <w:kern w:val="0"/>
          <w:sz w:val="24"/>
        </w:rPr>
      </w:pPr>
      <w:r>
        <w:rPr>
          <w:rFonts w:ascii="仿宋_GB2312" w:eastAsia="仿宋_GB2312" w:hAnsi="宋体" w:hint="eastAsia"/>
          <w:kern w:val="0"/>
          <w:sz w:val="24"/>
        </w:rPr>
        <w:t>或                                   或</w:t>
      </w:r>
    </w:p>
    <w:p w14:paraId="64E2E5E4" w14:textId="77777777" w:rsidR="00301ED5" w:rsidRDefault="00301ED5" w:rsidP="00301ED5">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kern w:val="0"/>
          <w:sz w:val="24"/>
        </w:rPr>
      </w:pPr>
      <w:r>
        <w:rPr>
          <w:rFonts w:ascii="仿宋_GB2312" w:eastAsia="仿宋_GB2312" w:hAnsi="宋体" w:cs="宋体" w:hint="eastAsia"/>
          <w:kern w:val="0"/>
          <w:sz w:val="24"/>
        </w:rPr>
        <w:t>其委托代理人                         其委托代理人</w:t>
      </w:r>
    </w:p>
    <w:p w14:paraId="6F9A42B4" w14:textId="77777777" w:rsidR="00301ED5" w:rsidRPr="00D62435" w:rsidRDefault="00301ED5" w:rsidP="00301ED5">
      <w:pPr>
        <w:spacing w:line="520" w:lineRule="exact"/>
        <w:rPr>
          <w:rFonts w:ascii="仿宋_GB2312" w:eastAsia="仿宋_GB2312" w:hAnsi="宋体"/>
          <w:snapToGrid w:val="0"/>
          <w:sz w:val="24"/>
        </w:rPr>
      </w:pPr>
      <w:r>
        <w:rPr>
          <w:rFonts w:ascii="仿宋_GB2312" w:eastAsia="仿宋_GB2312" w:hAnsi="宋体" w:hint="eastAsia"/>
          <w:snapToGrid w:val="0"/>
          <w:sz w:val="24"/>
        </w:rPr>
        <w:t>经办人：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w:t>
      </w:r>
      <w:r>
        <w:rPr>
          <w:rFonts w:ascii="仿宋_GB2312" w:eastAsia="仿宋_GB2312" w:hAnsi="宋体"/>
          <w:snapToGrid w:val="0"/>
          <w:sz w:val="24"/>
        </w:rPr>
        <w:t xml:space="preserve">    </w:t>
      </w:r>
      <w:r>
        <w:rPr>
          <w:rFonts w:ascii="仿宋_GB2312" w:eastAsia="仿宋_GB2312" w:hAnsi="宋体" w:hint="eastAsia"/>
          <w:snapToGrid w:val="0"/>
          <w:sz w:val="24"/>
        </w:rPr>
        <w:t>经办人：</w:t>
      </w:r>
    </w:p>
    <w:p w14:paraId="0BFDDC4B" w14:textId="1D9778E0" w:rsidR="00301ED5" w:rsidRPr="00D613B5" w:rsidRDefault="00301ED5" w:rsidP="00301ED5">
      <w:pPr>
        <w:tabs>
          <w:tab w:val="left" w:pos="4962"/>
        </w:tabs>
        <w:autoSpaceDE w:val="0"/>
        <w:autoSpaceDN w:val="0"/>
        <w:adjustRightInd w:val="0"/>
        <w:spacing w:beforeLines="100" w:before="321" w:line="480" w:lineRule="auto"/>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地址：</w:t>
      </w:r>
      <w:r>
        <w:rPr>
          <w:rFonts w:ascii="仿宋_GB2312" w:eastAsia="仿宋_GB2312" w:hAnsi="宋体" w:cs="宋体" w:hint="eastAsia"/>
          <w:kern w:val="0"/>
          <w:sz w:val="24"/>
          <w:u w:val="single"/>
        </w:rPr>
        <w:t xml:space="preserve">  成都市太升</w:t>
      </w:r>
      <w:r>
        <w:rPr>
          <w:rFonts w:ascii="仿宋_GB2312" w:eastAsia="仿宋_GB2312" w:hAnsi="宋体" w:cs="宋体"/>
          <w:kern w:val="0"/>
          <w:sz w:val="24"/>
          <w:u w:val="single"/>
        </w:rPr>
        <w:t>北路</w:t>
      </w:r>
      <w:r>
        <w:rPr>
          <w:rFonts w:ascii="仿宋_GB2312" w:eastAsia="仿宋_GB2312" w:hAnsi="宋体" w:cs="宋体" w:hint="eastAsia"/>
          <w:kern w:val="0"/>
          <w:sz w:val="24"/>
          <w:u w:val="single"/>
        </w:rPr>
        <w:t xml:space="preserve">35号    </w:t>
      </w:r>
      <w:r>
        <w:rPr>
          <w:rFonts w:ascii="仿宋_GB2312" w:eastAsia="仿宋_GB2312" w:hAnsi="宋体" w:cs="宋体" w:hint="eastAsia"/>
          <w:kern w:val="0"/>
          <w:sz w:val="24"/>
        </w:rPr>
        <w:t xml:space="preserve">       地址：</w:t>
      </w:r>
      <w:r w:rsidR="00D613B5" w:rsidRPr="00D613B5">
        <w:rPr>
          <w:rFonts w:ascii="仿宋_GB2312" w:eastAsia="仿宋_GB2312" w:hAnsi="宋体" w:cs="宋体" w:hint="eastAsia"/>
          <w:kern w:val="0"/>
          <w:sz w:val="24"/>
          <w:u w:val="single"/>
        </w:rPr>
        <w:t xml:space="preserve"> </w:t>
      </w:r>
      <w:r w:rsidR="00D613B5" w:rsidRPr="00D613B5">
        <w:rPr>
          <w:rFonts w:ascii="仿宋_GB2312" w:eastAsia="仿宋_GB2312" w:hAnsi="宋体" w:cs="宋体"/>
          <w:kern w:val="0"/>
          <w:sz w:val="24"/>
          <w:u w:val="single"/>
        </w:rPr>
        <w:t xml:space="preserve">                       </w:t>
      </w:r>
    </w:p>
    <w:p w14:paraId="24F8E81D" w14:textId="77777777" w:rsidR="00301ED5" w:rsidRDefault="00301ED5" w:rsidP="00301ED5">
      <w:pPr>
        <w:autoSpaceDE w:val="0"/>
        <w:autoSpaceDN w:val="0"/>
        <w:adjustRightInd w:val="0"/>
        <w:spacing w:line="480" w:lineRule="auto"/>
        <w:ind w:left="6120" w:hangingChars="2550" w:hanging="6120"/>
        <w:jc w:val="left"/>
        <w:rPr>
          <w:rFonts w:ascii="仿宋_GB2312" w:eastAsia="仿宋_GB2312" w:hAnsi="宋体" w:cs="宋体"/>
          <w:kern w:val="0"/>
          <w:sz w:val="24"/>
        </w:rPr>
      </w:pPr>
      <w:r>
        <w:rPr>
          <w:rFonts w:ascii="仿宋_GB2312" w:eastAsia="仿宋_GB2312" w:hAnsi="宋体" w:cs="宋体" w:hint="eastAsia"/>
          <w:kern w:val="0"/>
          <w:sz w:val="24"/>
        </w:rPr>
        <w:t xml:space="preserve">电话：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rPr>
        <w:t xml:space="preserve">      电话：</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p>
    <w:p w14:paraId="7BED6338" w14:textId="77777777" w:rsidR="00301ED5" w:rsidRDefault="00301ED5" w:rsidP="00301ED5">
      <w:pPr>
        <w:autoSpaceDE w:val="0"/>
        <w:autoSpaceDN w:val="0"/>
        <w:adjustRightInd w:val="0"/>
        <w:spacing w:line="480" w:lineRule="auto"/>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 xml:space="preserve">日期： </w:t>
      </w:r>
      <w:r>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rPr>
        <w:t xml:space="preserve">      日期：</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p>
    <w:p w14:paraId="5D044E82" w14:textId="77777777" w:rsidR="00301ED5" w:rsidRDefault="00301ED5" w:rsidP="00301ED5">
      <w:pPr>
        <w:autoSpaceDE w:val="0"/>
        <w:autoSpaceDN w:val="0"/>
        <w:adjustRightInd w:val="0"/>
        <w:ind w:left="6120" w:hangingChars="2550" w:hanging="6120"/>
        <w:jc w:val="left"/>
        <w:rPr>
          <w:rFonts w:ascii="仿宋_GB2312" w:eastAsia="仿宋_GB2312" w:hAnsi="宋体" w:cs="宋体"/>
          <w:kern w:val="0"/>
          <w:sz w:val="24"/>
          <w:u w:val="single"/>
        </w:rPr>
      </w:pPr>
    </w:p>
    <w:p w14:paraId="0944B21D" w14:textId="77777777" w:rsidR="00301ED5" w:rsidRPr="008E7589" w:rsidRDefault="00301ED5" w:rsidP="00301ED5">
      <w:pPr>
        <w:autoSpaceDE w:val="0"/>
        <w:autoSpaceDN w:val="0"/>
        <w:adjustRightInd w:val="0"/>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甲方监督单位：</w:t>
      </w:r>
      <w:r>
        <w:rPr>
          <w:rFonts w:ascii="仿宋_GB2312" w:eastAsia="仿宋_GB2312" w:hAnsi="宋体" w:cs="宋体" w:hint="eastAsia"/>
          <w:kern w:val="0"/>
          <w:sz w:val="24"/>
          <w:u w:val="single"/>
        </w:rPr>
        <w:t>（盖章）</w:t>
      </w:r>
      <w:r>
        <w:rPr>
          <w:rFonts w:ascii="仿宋_GB2312" w:eastAsia="仿宋_GB2312" w:hAnsi="宋体" w:cs="宋体" w:hint="eastAsia"/>
          <w:kern w:val="0"/>
          <w:sz w:val="24"/>
        </w:rPr>
        <w:t xml:space="preserve">               乙方监督单位：</w:t>
      </w:r>
      <w:r>
        <w:rPr>
          <w:rFonts w:ascii="仿宋_GB2312" w:eastAsia="仿宋_GB2312" w:hAnsi="宋体" w:cs="宋体" w:hint="eastAsia"/>
          <w:kern w:val="0"/>
          <w:sz w:val="24"/>
          <w:u w:val="single"/>
        </w:rPr>
        <w:t>（盖章）</w:t>
      </w:r>
    </w:p>
    <w:p w14:paraId="2B71B0B1" w14:textId="77777777" w:rsidR="00301ED5" w:rsidRPr="00E9722E" w:rsidRDefault="00301ED5" w:rsidP="00301ED5">
      <w:pPr>
        <w:pStyle w:val="a0"/>
        <w:ind w:leftChars="11" w:left="222" w:hangingChars="95" w:hanging="199"/>
      </w:pPr>
    </w:p>
    <w:p w14:paraId="11ADCEA7" w14:textId="77777777" w:rsidR="00BB59BA" w:rsidRPr="00301ED5" w:rsidRDefault="00BB59BA" w:rsidP="00301ED5">
      <w:pPr>
        <w:pStyle w:val="a0"/>
        <w:ind w:leftChars="18" w:left="237" w:hangingChars="95" w:hanging="199"/>
      </w:pPr>
    </w:p>
    <w:sectPr w:rsidR="00BB59BA" w:rsidRPr="00301ED5">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4D72C" w14:textId="77777777" w:rsidR="00BE5BFF" w:rsidRDefault="00BE5BFF" w:rsidP="00A0553E">
      <w:r>
        <w:separator/>
      </w:r>
    </w:p>
  </w:endnote>
  <w:endnote w:type="continuationSeparator" w:id="0">
    <w:p w14:paraId="2B9BF760" w14:textId="77777777" w:rsidR="00BE5BFF" w:rsidRDefault="00BE5BFF" w:rsidP="00A05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BD7EB" w14:textId="77777777" w:rsidR="00610C6C" w:rsidRDefault="00B26985">
    <w:pPr>
      <w:pStyle w:val="a6"/>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D4E03" w14:textId="0AE7340E" w:rsidR="00610C6C" w:rsidRPr="00BB59BA" w:rsidRDefault="00610C6C" w:rsidP="00BB59B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327B0" w14:textId="77777777" w:rsidR="00BE5BFF" w:rsidRDefault="00BE5BFF" w:rsidP="00A0553E">
      <w:r>
        <w:separator/>
      </w:r>
    </w:p>
  </w:footnote>
  <w:footnote w:type="continuationSeparator" w:id="0">
    <w:p w14:paraId="0A8F5956" w14:textId="77777777" w:rsidR="00BE5BFF" w:rsidRDefault="00BE5BFF" w:rsidP="00A055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EA5D50"/>
    <w:multiLevelType w:val="singleLevel"/>
    <w:tmpl w:val="D0EA5D50"/>
    <w:lvl w:ilvl="0">
      <w:start w:val="1"/>
      <w:numFmt w:val="decimal"/>
      <w:lvlText w:val="%1."/>
      <w:lvlJc w:val="left"/>
      <w:pPr>
        <w:tabs>
          <w:tab w:val="left" w:pos="312"/>
        </w:tabs>
      </w:pPr>
    </w:lvl>
  </w:abstractNum>
  <w:abstractNum w:abstractNumId="1" w15:restartNumberingAfterBreak="0">
    <w:nsid w:val="3777FC79"/>
    <w:multiLevelType w:val="singleLevel"/>
    <w:tmpl w:val="3777FC79"/>
    <w:lvl w:ilvl="0">
      <w:start w:val="3"/>
      <w:numFmt w:val="chineseCounting"/>
      <w:suff w:val="space"/>
      <w:lvlText w:val="%1、"/>
      <w:lvlJc w:val="left"/>
      <w:rPr>
        <w:rFonts w:hint="eastAsia"/>
      </w:rPr>
    </w:lvl>
  </w:abstractNum>
  <w:num w:numId="1" w16cid:durableId="369305707">
    <w:abstractNumId w:val="1"/>
  </w:num>
  <w:num w:numId="2" w16cid:durableId="1975135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CED"/>
    <w:rsid w:val="000A0B86"/>
    <w:rsid w:val="000D02B7"/>
    <w:rsid w:val="00110A35"/>
    <w:rsid w:val="00111F56"/>
    <w:rsid w:val="0017614B"/>
    <w:rsid w:val="001C5F85"/>
    <w:rsid w:val="002071E9"/>
    <w:rsid w:val="002C1993"/>
    <w:rsid w:val="00301ED5"/>
    <w:rsid w:val="00482A45"/>
    <w:rsid w:val="004C448D"/>
    <w:rsid w:val="00566443"/>
    <w:rsid w:val="005A3F5C"/>
    <w:rsid w:val="005C095E"/>
    <w:rsid w:val="00610C6C"/>
    <w:rsid w:val="0068296F"/>
    <w:rsid w:val="00724F86"/>
    <w:rsid w:val="00736205"/>
    <w:rsid w:val="00747FA4"/>
    <w:rsid w:val="007E05C7"/>
    <w:rsid w:val="008C17CF"/>
    <w:rsid w:val="00A03954"/>
    <w:rsid w:val="00A0553E"/>
    <w:rsid w:val="00A759E8"/>
    <w:rsid w:val="00B26985"/>
    <w:rsid w:val="00BB59BA"/>
    <w:rsid w:val="00BE5BFF"/>
    <w:rsid w:val="00BE6328"/>
    <w:rsid w:val="00C43E18"/>
    <w:rsid w:val="00C76845"/>
    <w:rsid w:val="00D613B5"/>
    <w:rsid w:val="00E43CED"/>
    <w:rsid w:val="00E81CD9"/>
    <w:rsid w:val="00EC59D7"/>
    <w:rsid w:val="00EE1CC6"/>
    <w:rsid w:val="00F85219"/>
    <w:rsid w:val="00F97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D4BE7"/>
  <w15:chartTrackingRefBased/>
  <w15:docId w15:val="{572DBDC3-3959-401A-BBDA-94C8C0A94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0553E"/>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A0553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A0553E"/>
    <w:rPr>
      <w:sz w:val="18"/>
      <w:szCs w:val="18"/>
    </w:rPr>
  </w:style>
  <w:style w:type="paragraph" w:styleId="a6">
    <w:name w:val="footer"/>
    <w:basedOn w:val="a"/>
    <w:link w:val="a7"/>
    <w:uiPriority w:val="99"/>
    <w:unhideWhenUsed/>
    <w:qFormat/>
    <w:rsid w:val="00A0553E"/>
    <w:pPr>
      <w:tabs>
        <w:tab w:val="center" w:pos="4153"/>
        <w:tab w:val="right" w:pos="8306"/>
      </w:tabs>
      <w:snapToGrid w:val="0"/>
      <w:jc w:val="left"/>
    </w:pPr>
    <w:rPr>
      <w:sz w:val="18"/>
      <w:szCs w:val="18"/>
    </w:rPr>
  </w:style>
  <w:style w:type="character" w:customStyle="1" w:styleId="a7">
    <w:name w:val="页脚 字符"/>
    <w:basedOn w:val="a1"/>
    <w:link w:val="a6"/>
    <w:uiPriority w:val="99"/>
    <w:qFormat/>
    <w:rsid w:val="00A0553E"/>
    <w:rPr>
      <w:sz w:val="18"/>
      <w:szCs w:val="18"/>
    </w:rPr>
  </w:style>
  <w:style w:type="character" w:customStyle="1" w:styleId="2">
    <w:name w:val="正文文本首行缩进 2 字符"/>
    <w:link w:val="20"/>
    <w:rsid w:val="00A0553E"/>
    <w:rPr>
      <w:rFonts w:ascii="宋体" w:hAnsi="Calibri"/>
      <w:szCs w:val="24"/>
    </w:rPr>
  </w:style>
  <w:style w:type="paragraph" w:styleId="a8">
    <w:name w:val="Body Text Indent"/>
    <w:basedOn w:val="a"/>
    <w:link w:val="a9"/>
    <w:uiPriority w:val="99"/>
    <w:semiHidden/>
    <w:unhideWhenUsed/>
    <w:rsid w:val="00A0553E"/>
    <w:pPr>
      <w:spacing w:after="120"/>
      <w:ind w:leftChars="200" w:left="420"/>
    </w:pPr>
  </w:style>
  <w:style w:type="character" w:customStyle="1" w:styleId="a9">
    <w:name w:val="正文文本缩进 字符"/>
    <w:basedOn w:val="a1"/>
    <w:link w:val="a8"/>
    <w:uiPriority w:val="99"/>
    <w:semiHidden/>
    <w:rsid w:val="00A0553E"/>
    <w:rPr>
      <w:rFonts w:ascii="Times New Roman" w:eastAsia="宋体" w:hAnsi="Times New Roman" w:cs="Times New Roman"/>
      <w:szCs w:val="24"/>
    </w:rPr>
  </w:style>
  <w:style w:type="paragraph" w:styleId="20">
    <w:name w:val="Body Text First Indent 2"/>
    <w:basedOn w:val="a8"/>
    <w:link w:val="2"/>
    <w:qFormat/>
    <w:rsid w:val="00A0553E"/>
    <w:pPr>
      <w:ind w:firstLineChars="200" w:firstLine="420"/>
    </w:pPr>
    <w:rPr>
      <w:rFonts w:ascii="宋体" w:eastAsiaTheme="minorEastAsia" w:hAnsi="Calibri" w:cstheme="minorBidi"/>
    </w:rPr>
  </w:style>
  <w:style w:type="character" w:customStyle="1" w:styleId="21">
    <w:name w:val="正文文本首行缩进 2 字符1"/>
    <w:basedOn w:val="a9"/>
    <w:uiPriority w:val="99"/>
    <w:semiHidden/>
    <w:rsid w:val="00A0553E"/>
    <w:rPr>
      <w:rFonts w:ascii="Times New Roman" w:eastAsia="宋体" w:hAnsi="Times New Roman" w:cs="Times New Roman"/>
      <w:szCs w:val="24"/>
    </w:rPr>
  </w:style>
  <w:style w:type="paragraph" w:customStyle="1" w:styleId="3">
    <w:name w:val="样式3"/>
    <w:basedOn w:val="aa"/>
    <w:qFormat/>
    <w:rsid w:val="00A0553E"/>
    <w:rPr>
      <w:rFonts w:ascii="等线 Light" w:eastAsia="宋体" w:hAnsi="等线 Light" w:cs="Times New Roman"/>
      <w:sz w:val="36"/>
    </w:rPr>
  </w:style>
  <w:style w:type="paragraph" w:customStyle="1" w:styleId="reader-word-layer">
    <w:name w:val="reader-word-layer"/>
    <w:basedOn w:val="a"/>
    <w:qFormat/>
    <w:rsid w:val="00A0553E"/>
    <w:pPr>
      <w:widowControl/>
      <w:spacing w:before="100" w:beforeAutospacing="1" w:after="100" w:afterAutospacing="1"/>
      <w:jc w:val="left"/>
    </w:pPr>
    <w:rPr>
      <w:rFonts w:ascii="宋体" w:hAnsi="宋体" w:cs="宋体"/>
      <w:kern w:val="0"/>
      <w:sz w:val="24"/>
    </w:rPr>
  </w:style>
  <w:style w:type="paragraph" w:styleId="a0">
    <w:name w:val="table of figures"/>
    <w:basedOn w:val="a"/>
    <w:next w:val="a"/>
    <w:uiPriority w:val="99"/>
    <w:semiHidden/>
    <w:unhideWhenUsed/>
    <w:rsid w:val="00A0553E"/>
    <w:pPr>
      <w:ind w:leftChars="200" w:left="200" w:hangingChars="200" w:hanging="200"/>
    </w:pPr>
  </w:style>
  <w:style w:type="paragraph" w:styleId="aa">
    <w:name w:val="Title"/>
    <w:basedOn w:val="a"/>
    <w:next w:val="a"/>
    <w:link w:val="ab"/>
    <w:uiPriority w:val="10"/>
    <w:qFormat/>
    <w:rsid w:val="00A0553E"/>
    <w:pPr>
      <w:spacing w:before="240" w:after="60"/>
      <w:jc w:val="center"/>
      <w:outlineLvl w:val="0"/>
    </w:pPr>
    <w:rPr>
      <w:rFonts w:asciiTheme="majorHAnsi" w:eastAsiaTheme="majorEastAsia" w:hAnsiTheme="majorHAnsi" w:cstheme="majorBidi"/>
      <w:b/>
      <w:bCs/>
      <w:sz w:val="32"/>
      <w:szCs w:val="32"/>
    </w:rPr>
  </w:style>
  <w:style w:type="character" w:customStyle="1" w:styleId="ab">
    <w:name w:val="标题 字符"/>
    <w:basedOn w:val="a1"/>
    <w:link w:val="aa"/>
    <w:uiPriority w:val="10"/>
    <w:rsid w:val="00A0553E"/>
    <w:rPr>
      <w:rFonts w:asciiTheme="majorHAnsi" w:eastAsiaTheme="majorEastAsia" w:hAnsiTheme="majorHAnsi" w:cstheme="majorBidi"/>
      <w:b/>
      <w:bCs/>
      <w:sz w:val="32"/>
      <w:szCs w:val="32"/>
    </w:rPr>
  </w:style>
  <w:style w:type="paragraph" w:styleId="ac">
    <w:name w:val="annotation text"/>
    <w:basedOn w:val="a"/>
    <w:link w:val="1"/>
    <w:qFormat/>
    <w:rsid w:val="00301ED5"/>
    <w:pPr>
      <w:jc w:val="left"/>
    </w:pPr>
    <w:rPr>
      <w:kern w:val="0"/>
      <w:sz w:val="20"/>
      <w:szCs w:val="21"/>
    </w:rPr>
  </w:style>
  <w:style w:type="character" w:customStyle="1" w:styleId="ad">
    <w:name w:val="批注文字 字符"/>
    <w:basedOn w:val="a1"/>
    <w:uiPriority w:val="99"/>
    <w:semiHidden/>
    <w:rsid w:val="00301ED5"/>
    <w:rPr>
      <w:rFonts w:ascii="Times New Roman" w:eastAsia="宋体" w:hAnsi="Times New Roman" w:cs="Times New Roman"/>
      <w:szCs w:val="24"/>
    </w:rPr>
  </w:style>
  <w:style w:type="character" w:customStyle="1" w:styleId="1">
    <w:name w:val="批注文字 字符1"/>
    <w:link w:val="ac"/>
    <w:qFormat/>
    <w:rsid w:val="00301ED5"/>
    <w:rPr>
      <w:rFonts w:ascii="Times New Roman" w:eastAsia="宋体" w:hAnsi="Times New Roman" w:cs="Times New Roman"/>
      <w:kern w:val="0"/>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345725571@qq.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277F448C-ECE3-448B-8CDE-3174D80F5BCA}">
  <ds:schemaRefs>
    <ds:schemaRef ds:uri="http://www.yonyou.com/relation"/>
  </ds:schemaRefs>
</ds:datastoreItem>
</file>

<file path=customXml/itemProps2.xml><?xml version="1.0" encoding="utf-8"?>
<ds:datastoreItem xmlns:ds="http://schemas.openxmlformats.org/officeDocument/2006/customXml" ds:itemID="{DEC9D92A-A4AF-420E-AA9E-2A77F9094073}">
  <ds:schemaRefs>
    <ds:schemaRef ds:uri="http://www.yonyou.com/datasource"/>
  </ds:schemaRefs>
</ds:datastoreItem>
</file>

<file path=customXml/itemProps3.xml><?xml version="1.0" encoding="utf-8"?>
<ds:datastoreItem xmlns:ds="http://schemas.openxmlformats.org/officeDocument/2006/customXml" ds:itemID="{45A48B78-B205-4CC1-A262-D6756D75797F}">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2762</Words>
  <Characters>15750</Characters>
  <Application>Microsoft Office Word</Application>
  <DocSecurity>0</DocSecurity>
  <Lines>131</Lines>
  <Paragraphs>36</Paragraphs>
  <ScaleCrop>false</ScaleCrop>
  <Company/>
  <LinksUpToDate>false</LinksUpToDate>
  <CharactersWithSpaces>18476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胡青</dc:creator>
  <cp:keywords/>
  <dc:description/>
  <cp:lastModifiedBy>胡青</cp:lastModifiedBy>
  <cp:revision>5</cp:revision>
  <cp:lastPrinted>2022-11-01T08:51:00Z</cp:lastPrinted>
  <dcterms:created xsi:type="dcterms:W3CDTF">2022-11-03T07:03:00Z</dcterms:created>
  <dcterms:modified xsi:type="dcterms:W3CDTF">2022-11-07T03:13:00Z</dcterms:modified>
</cp:coreProperties>
</file>